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5BE" w14:textId="64292C36" w:rsidR="00F91599" w:rsidRPr="00C66E0C" w:rsidRDefault="00D237A8" w:rsidP="00A5392E">
      <w:pPr>
        <w:jc w:val="center"/>
        <w:rPr>
          <w:b/>
          <w:bCs/>
          <w:spacing w:val="10"/>
          <w:sz w:val="22"/>
          <w:szCs w:val="22"/>
        </w:rPr>
      </w:pPr>
      <w:r w:rsidRPr="00C66E0C">
        <w:rPr>
          <w:b/>
          <w:bCs/>
          <w:spacing w:val="10"/>
          <w:sz w:val="22"/>
          <w:szCs w:val="22"/>
        </w:rPr>
        <w:t>ДОГОВОР</w:t>
      </w:r>
      <w:r w:rsidR="004E2EA6" w:rsidRPr="00C66E0C">
        <w:rPr>
          <w:b/>
          <w:bCs/>
          <w:spacing w:val="10"/>
          <w:sz w:val="22"/>
          <w:szCs w:val="22"/>
        </w:rPr>
        <w:t xml:space="preserve"> </w:t>
      </w:r>
      <w:r w:rsidR="00DE7EEF" w:rsidRPr="00C66E0C">
        <w:rPr>
          <w:b/>
          <w:sz w:val="22"/>
          <w:szCs w:val="22"/>
        </w:rPr>
        <w:t xml:space="preserve">№ </w:t>
      </w:r>
      <w:sdt>
        <w:sdtPr>
          <w:rPr>
            <w:b/>
            <w:sz w:val="22"/>
            <w:szCs w:val="22"/>
          </w:rPr>
          <w:alias w:val="мтНомерДоговора"/>
          <w:tag w:val="мтНомерДоговора"/>
          <w:id w:val="-576820118"/>
          <w:placeholder>
            <w:docPart w:val="48A951342946411584F8841DE4822CE4"/>
          </w:placeholder>
        </w:sdtPr>
        <w:sdtContent>
          <w:r w:rsidR="00DE7EEF" w:rsidRPr="00C66E0C">
            <w:rPr>
              <w:b/>
              <w:sz w:val="22"/>
              <w:szCs w:val="22"/>
            </w:rPr>
            <w:t>мтНомерДоговора</w:t>
          </w:r>
        </w:sdtContent>
      </w:sdt>
    </w:p>
    <w:p w14:paraId="15DF0E96" w14:textId="59E660C5" w:rsidR="00F3732D" w:rsidRPr="00C66E0C" w:rsidRDefault="00D237A8" w:rsidP="00691618">
      <w:pPr>
        <w:jc w:val="center"/>
        <w:rPr>
          <w:b/>
          <w:bCs/>
          <w:spacing w:val="10"/>
          <w:sz w:val="22"/>
          <w:szCs w:val="22"/>
        </w:rPr>
      </w:pPr>
      <w:r w:rsidRPr="00C66E0C">
        <w:rPr>
          <w:b/>
          <w:bCs/>
          <w:spacing w:val="10"/>
          <w:sz w:val="22"/>
          <w:szCs w:val="22"/>
        </w:rPr>
        <w:t xml:space="preserve">купли-продажи </w:t>
      </w:r>
      <w:r w:rsidR="00CE67F9" w:rsidRPr="00C66E0C">
        <w:rPr>
          <w:b/>
          <w:bCs/>
          <w:spacing w:val="10"/>
          <w:sz w:val="22"/>
          <w:szCs w:val="22"/>
        </w:rPr>
        <w:t>квартиры</w:t>
      </w:r>
    </w:p>
    <w:p w14:paraId="2AF72F17" w14:textId="77777777" w:rsidR="00DE7EEF" w:rsidRPr="00C66E0C" w:rsidRDefault="00DE7EEF" w:rsidP="00691618">
      <w:pPr>
        <w:jc w:val="center"/>
        <w:rPr>
          <w:b/>
          <w:bCs/>
          <w:sz w:val="22"/>
          <w:szCs w:val="22"/>
        </w:rPr>
      </w:pPr>
    </w:p>
    <w:p w14:paraId="293F4BB0" w14:textId="3F4F48D1" w:rsidR="003A1B84" w:rsidRPr="00C66E0C" w:rsidRDefault="00ED0AD9" w:rsidP="00691618">
      <w:pPr>
        <w:widowControl w:val="0"/>
        <w:jc w:val="center"/>
        <w:rPr>
          <w:i/>
          <w:iCs/>
          <w:sz w:val="22"/>
          <w:szCs w:val="22"/>
        </w:rPr>
      </w:pPr>
      <w:r w:rsidRPr="00C66E0C">
        <w:rPr>
          <w:b/>
          <w:sz w:val="22"/>
          <w:szCs w:val="22"/>
        </w:rPr>
        <w:t>г. Москва</w:t>
      </w:r>
      <w:r w:rsidR="00F3732D" w:rsidRPr="00C66E0C">
        <w:rPr>
          <w:b/>
          <w:sz w:val="22"/>
          <w:szCs w:val="22"/>
        </w:rPr>
        <w:t xml:space="preserve">    </w:t>
      </w:r>
      <w:r w:rsidR="007E5EB7" w:rsidRPr="00C66E0C">
        <w:rPr>
          <w:b/>
          <w:sz w:val="22"/>
          <w:szCs w:val="22"/>
        </w:rPr>
        <w:t xml:space="preserve">                 </w:t>
      </w:r>
      <w:r w:rsidR="00F91599" w:rsidRPr="00C66E0C">
        <w:rPr>
          <w:b/>
          <w:sz w:val="22"/>
          <w:szCs w:val="22"/>
        </w:rPr>
        <w:t xml:space="preserve">        </w:t>
      </w:r>
      <w:r w:rsidR="0093076B" w:rsidRPr="00C66E0C">
        <w:rPr>
          <w:b/>
          <w:sz w:val="22"/>
          <w:szCs w:val="22"/>
        </w:rPr>
        <w:t xml:space="preserve"> </w:t>
      </w:r>
      <w:r w:rsidR="00F91599" w:rsidRPr="00C66E0C">
        <w:rPr>
          <w:b/>
          <w:sz w:val="22"/>
          <w:szCs w:val="22"/>
        </w:rPr>
        <w:t xml:space="preserve">             </w:t>
      </w:r>
      <w:r w:rsidRPr="00C66E0C">
        <w:rPr>
          <w:b/>
          <w:sz w:val="22"/>
          <w:szCs w:val="22"/>
        </w:rPr>
        <w:t xml:space="preserve">                                              </w:t>
      </w:r>
      <w:r w:rsidR="007E5EB7" w:rsidRPr="00C66E0C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мтДатаДоговора"/>
          <w:tag w:val="мтДатаДоговора"/>
          <w:id w:val="645404806"/>
          <w:placeholder>
            <w:docPart w:val="3D92EFADE97F44AF83FBE14E75411847"/>
          </w:placeholder>
        </w:sdtPr>
        <w:sdtContent>
          <w:r w:rsidR="00DE7EEF" w:rsidRPr="00C66E0C">
            <w:rPr>
              <w:b/>
              <w:sz w:val="22"/>
              <w:szCs w:val="22"/>
            </w:rPr>
            <w:t>мтДатаДоговора</w:t>
          </w:r>
        </w:sdtContent>
      </w:sdt>
    </w:p>
    <w:p w14:paraId="621E51E6" w14:textId="77777777" w:rsidR="00FA0797" w:rsidRPr="00C66E0C" w:rsidRDefault="00FA0797" w:rsidP="00691618">
      <w:pPr>
        <w:jc w:val="both"/>
        <w:rPr>
          <w:b/>
          <w:bCs/>
          <w:sz w:val="22"/>
          <w:szCs w:val="22"/>
        </w:rPr>
      </w:pPr>
    </w:p>
    <w:p w14:paraId="349EA31D" w14:textId="77777777" w:rsidR="00B26880" w:rsidRPr="00BE6BEA" w:rsidRDefault="00B26880" w:rsidP="00B26880">
      <w:pPr>
        <w:ind w:right="-1" w:firstLine="708"/>
        <w:jc w:val="both"/>
        <w:rPr>
          <w:sz w:val="22"/>
          <w:szCs w:val="22"/>
        </w:rPr>
      </w:pPr>
      <w:r w:rsidRPr="00C66E0C">
        <w:rPr>
          <w:b/>
          <w:sz w:val="22"/>
          <w:szCs w:val="22"/>
        </w:rPr>
        <w:t>Общество с ограниченной ответственностью «Специализированный застройщик «Перхушково-</w:t>
      </w:r>
      <w:r w:rsidRPr="00BE6BEA">
        <w:rPr>
          <w:b/>
          <w:sz w:val="22"/>
          <w:szCs w:val="22"/>
        </w:rPr>
        <w:t xml:space="preserve">Девелопмент» </w:t>
      </w:r>
      <w:r w:rsidRPr="00BE6BEA">
        <w:rPr>
          <w:sz w:val="22"/>
          <w:szCs w:val="22"/>
        </w:rPr>
        <w:t xml:space="preserve">(сокращенное наименование ООО «Специализированный застройщик «Перхушково-Девелопмент», ОГРН </w:t>
      </w:r>
      <w:sdt>
        <w:sdtPr>
          <w:rPr>
            <w:b/>
            <w:snapToGrid w:val="0"/>
            <w:sz w:val="22"/>
            <w:szCs w:val="22"/>
          </w:rPr>
          <w:alias w:val="мтПродавецОГРН"/>
          <w:tag w:val="мтПродавецОГРН"/>
          <w:id w:val="-142119859"/>
        </w:sdtPr>
        <w:sdtContent>
          <w:r w:rsidRPr="00BE6BEA">
            <w:rPr>
              <w:sz w:val="22"/>
              <w:szCs w:val="22"/>
            </w:rPr>
            <w:t>мтПродавецОГРН</w:t>
          </w:r>
        </w:sdtContent>
      </w:sdt>
      <w:r w:rsidRPr="00BE6BEA">
        <w:rPr>
          <w:sz w:val="22"/>
          <w:szCs w:val="22"/>
        </w:rPr>
        <w:t xml:space="preserve">, ИНН </w:t>
      </w:r>
      <w:sdt>
        <w:sdtPr>
          <w:rPr>
            <w:b/>
            <w:snapToGrid w:val="0"/>
            <w:sz w:val="22"/>
            <w:szCs w:val="22"/>
          </w:rPr>
          <w:alias w:val="мтПродавецИНН"/>
          <w:tag w:val="мтПродавецИНН"/>
          <w:id w:val="1783679638"/>
        </w:sdtPr>
        <w:sdtContent>
          <w:r w:rsidRPr="00BE6BEA">
            <w:rPr>
              <w:sz w:val="22"/>
              <w:szCs w:val="22"/>
            </w:rPr>
            <w:t>мтПродавецИНН</w:t>
          </w:r>
        </w:sdtContent>
      </w:sdt>
      <w:r w:rsidRPr="00BE6BEA">
        <w:rPr>
          <w:sz w:val="22"/>
          <w:szCs w:val="22"/>
        </w:rPr>
        <w:t xml:space="preserve">, место нахождения и почтовый адрес: </w:t>
      </w:r>
      <w:sdt>
        <w:sdtPr>
          <w:rPr>
            <w:sz w:val="22"/>
            <w:szCs w:val="22"/>
          </w:rPr>
          <w:alias w:val="мтПродавецАдресФактический"/>
          <w:tag w:val="мтПродавецАдресФактический"/>
          <w:id w:val="784773320"/>
        </w:sdtPr>
        <w:sdtContent>
          <w:r w:rsidRPr="00BE6BEA">
            <w:rPr>
              <w:sz w:val="22"/>
              <w:szCs w:val="22"/>
            </w:rPr>
            <w:t>мтПродавецАдресФактический</w:t>
          </w:r>
        </w:sdtContent>
      </w:sdt>
      <w:r w:rsidRPr="00BE6BEA">
        <w:rPr>
          <w:sz w:val="22"/>
          <w:szCs w:val="22"/>
        </w:rPr>
        <w:t xml:space="preserve">), именуемое </w:t>
      </w:r>
      <w:r w:rsidRPr="00BE6BEA">
        <w:rPr>
          <w:color w:val="000000" w:themeColor="text1"/>
          <w:sz w:val="22"/>
          <w:szCs w:val="22"/>
        </w:rPr>
        <w:t>в дальнейшем</w:t>
      </w:r>
      <w:r w:rsidRPr="00BE6BEA">
        <w:rPr>
          <w:sz w:val="22"/>
          <w:szCs w:val="22"/>
        </w:rPr>
        <w:t xml:space="preserve"> «</w:t>
      </w:r>
      <w:r w:rsidRPr="00BE6BEA">
        <w:rPr>
          <w:b/>
          <w:sz w:val="22"/>
          <w:szCs w:val="22"/>
        </w:rPr>
        <w:t>Продавец</w:t>
      </w:r>
      <w:r w:rsidRPr="00BE6BEA">
        <w:rPr>
          <w:sz w:val="22"/>
          <w:szCs w:val="22"/>
        </w:rPr>
        <w:t xml:space="preserve">», в лице </w:t>
      </w:r>
      <w:sdt>
        <w:sdtPr>
          <w:rPr>
            <w:sz w:val="22"/>
            <w:szCs w:val="22"/>
          </w:rPr>
          <w:alias w:val="мтПродавецВЛицеКарточка"/>
          <w:tag w:val="мтПродавецВЛицеКарточка"/>
          <w:id w:val="-1192143149"/>
        </w:sdtPr>
        <w:sdtContent>
          <w:r w:rsidRPr="00BE6BEA">
            <w:rPr>
              <w:sz w:val="22"/>
              <w:szCs w:val="22"/>
            </w:rPr>
            <w:t>мтПродавецВЛицеКарточка</w:t>
          </w:r>
        </w:sdtContent>
      </w:sdt>
      <w:r w:rsidRPr="00BE6BEA">
        <w:rPr>
          <w:sz w:val="22"/>
          <w:szCs w:val="22"/>
        </w:rPr>
        <w:t xml:space="preserve">, действующей на основании </w:t>
      </w:r>
      <w:sdt>
        <w:sdtPr>
          <w:rPr>
            <w:b/>
            <w:sz w:val="22"/>
            <w:szCs w:val="22"/>
          </w:rPr>
          <w:alias w:val="мтПродавецНаОсновании"/>
          <w:tag w:val="мтПродавецНаОсновании"/>
          <w:id w:val="408897422"/>
        </w:sdtPr>
        <w:sdtContent>
          <w:r w:rsidRPr="00BE6BEA">
            <w:rPr>
              <w:sz w:val="22"/>
              <w:szCs w:val="22"/>
            </w:rPr>
            <w:t>мтПродавецНаОсновании</w:t>
          </w:r>
        </w:sdtContent>
      </w:sdt>
      <w:r w:rsidRPr="00BE6BEA">
        <w:rPr>
          <w:sz w:val="22"/>
          <w:szCs w:val="22"/>
        </w:rPr>
        <w:t>, с одной стороны, и</w:t>
      </w:r>
    </w:p>
    <w:p w14:paraId="44E4561E" w14:textId="77777777" w:rsidR="00B26880" w:rsidRPr="00C66E0C" w:rsidRDefault="00000000" w:rsidP="00B26880">
      <w:pPr>
        <w:widowControl w:val="0"/>
        <w:numPr>
          <w:ilvl w:val="12"/>
          <w:numId w:val="0"/>
        </w:numPr>
        <w:spacing w:after="120"/>
        <w:ind w:firstLine="708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alias w:val="мтКРТ_КлиентыВсе"/>
          <w:tag w:val="мтКРТ_КлиентыВсе"/>
          <w:id w:val="658883085"/>
        </w:sdtPr>
        <w:sdtContent>
          <w:r w:rsidR="00B26880" w:rsidRPr="00BE6BEA">
            <w:rPr>
              <w:sz w:val="22"/>
              <w:szCs w:val="22"/>
            </w:rPr>
            <w:t>мтКРТ_КлиентыВсе</w:t>
          </w:r>
        </w:sdtContent>
      </w:sdt>
      <w:r w:rsidR="00B26880" w:rsidRPr="00BE6BEA">
        <w:rPr>
          <w:bCs/>
          <w:sz w:val="22"/>
          <w:szCs w:val="22"/>
        </w:rPr>
        <w:t>,</w:t>
      </w:r>
      <w:r w:rsidR="00B26880" w:rsidRPr="00BE6B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мтКРТ_Именуемый_склон_Клиент1"/>
          <w:tag w:val="мтКРТ_Именуемый_склон_Клиент1"/>
          <w:id w:val="-576673268"/>
        </w:sdtPr>
        <w:sdtContent>
          <w:r w:rsidR="00B26880" w:rsidRPr="00BE6BEA">
            <w:rPr>
              <w:sz w:val="22"/>
              <w:szCs w:val="22"/>
            </w:rPr>
            <w:t>мтКРТ_Именуемый_склон_Клиент1</w:t>
          </w:r>
        </w:sdtContent>
      </w:sdt>
      <w:r w:rsidR="00B26880" w:rsidRPr="00BE6BEA">
        <w:rPr>
          <w:sz w:val="22"/>
          <w:szCs w:val="22"/>
        </w:rPr>
        <w:t xml:space="preserve"> в дальнейшем «</w:t>
      </w:r>
      <w:r w:rsidR="00B26880" w:rsidRPr="00BE6BEA">
        <w:rPr>
          <w:b/>
          <w:bCs/>
          <w:sz w:val="22"/>
          <w:szCs w:val="22"/>
        </w:rPr>
        <w:t>Покупатель</w:t>
      </w:r>
      <w:r w:rsidR="00B26880" w:rsidRPr="00BE6BEA">
        <w:rPr>
          <w:sz w:val="22"/>
          <w:szCs w:val="22"/>
        </w:rPr>
        <w:t xml:space="preserve">», с другой стороны, вместе именуемые </w:t>
      </w:r>
      <w:r w:rsidR="00B26880" w:rsidRPr="00BE6BEA">
        <w:rPr>
          <w:b/>
          <w:bCs/>
          <w:sz w:val="22"/>
          <w:szCs w:val="22"/>
        </w:rPr>
        <w:t>«Стороны»</w:t>
      </w:r>
      <w:r w:rsidR="00B26880" w:rsidRPr="00BE6BEA">
        <w:rPr>
          <w:sz w:val="22"/>
          <w:szCs w:val="22"/>
        </w:rPr>
        <w:t>, заключили настоящий договор о нижеследующем</w:t>
      </w:r>
      <w:r w:rsidR="00B26880" w:rsidRPr="00C66E0C">
        <w:rPr>
          <w:sz w:val="22"/>
          <w:szCs w:val="22"/>
        </w:rPr>
        <w:t>:</w:t>
      </w:r>
    </w:p>
    <w:p w14:paraId="095455DD" w14:textId="77777777" w:rsidR="007A474A" w:rsidRPr="00C66E0C" w:rsidRDefault="007A474A" w:rsidP="00691618">
      <w:pPr>
        <w:widowControl w:val="0"/>
        <w:numPr>
          <w:ilvl w:val="12"/>
          <w:numId w:val="0"/>
        </w:numPr>
        <w:jc w:val="both"/>
        <w:rPr>
          <w:b/>
          <w:bCs/>
          <w:sz w:val="22"/>
          <w:szCs w:val="22"/>
        </w:rPr>
      </w:pPr>
    </w:p>
    <w:p w14:paraId="270A3B2D" w14:textId="77777777" w:rsidR="003A1B84" w:rsidRPr="00C66E0C" w:rsidRDefault="00D237A8" w:rsidP="00691618">
      <w:pPr>
        <w:pStyle w:val="ac"/>
        <w:widowControl w:val="0"/>
        <w:numPr>
          <w:ilvl w:val="0"/>
          <w:numId w:val="5"/>
        </w:numPr>
        <w:ind w:left="0" w:firstLine="0"/>
        <w:jc w:val="center"/>
        <w:rPr>
          <w:b/>
          <w:bCs/>
          <w:sz w:val="22"/>
          <w:szCs w:val="22"/>
          <w:lang w:val="en-US"/>
        </w:rPr>
      </w:pPr>
      <w:r w:rsidRPr="00C66E0C">
        <w:rPr>
          <w:b/>
          <w:bCs/>
          <w:sz w:val="22"/>
          <w:szCs w:val="22"/>
        </w:rPr>
        <w:t>Предмет договора</w:t>
      </w:r>
    </w:p>
    <w:p w14:paraId="367A8566" w14:textId="77777777" w:rsidR="00B26880" w:rsidRPr="00C66E0C" w:rsidRDefault="004E2EA6" w:rsidP="00691618">
      <w:pPr>
        <w:pStyle w:val="a3"/>
        <w:widowControl/>
        <w:tabs>
          <w:tab w:val="left" w:pos="540"/>
          <w:tab w:val="left" w:pos="900"/>
        </w:tabs>
        <w:spacing w:before="120" w:after="120"/>
        <w:ind w:firstLine="0"/>
        <w:rPr>
          <w:rFonts w:ascii="Times New Roman" w:hAnsi="Times New Roman" w:cs="Times New Roman"/>
          <w:sz w:val="22"/>
          <w:szCs w:val="22"/>
        </w:rPr>
      </w:pPr>
      <w:r w:rsidRPr="00C66E0C">
        <w:rPr>
          <w:rFonts w:ascii="Times New Roman" w:hAnsi="Times New Roman" w:cs="Times New Roman"/>
          <w:sz w:val="22"/>
          <w:szCs w:val="22"/>
        </w:rPr>
        <w:t xml:space="preserve">1.1. </w:t>
      </w:r>
      <w:r w:rsidR="00FA0797" w:rsidRPr="00C66E0C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Покупателю нижеуказанную квартиру (далее</w:t>
      </w:r>
      <w:r w:rsidR="00DE7EEF" w:rsidRPr="00C66E0C">
        <w:rPr>
          <w:rFonts w:ascii="Times New Roman" w:hAnsi="Times New Roman" w:cs="Times New Roman"/>
          <w:sz w:val="22"/>
          <w:szCs w:val="22"/>
        </w:rPr>
        <w:t xml:space="preserve"> </w:t>
      </w:r>
      <w:r w:rsidR="00FA0797" w:rsidRPr="00C66E0C">
        <w:rPr>
          <w:rFonts w:ascii="Times New Roman" w:hAnsi="Times New Roman" w:cs="Times New Roman"/>
          <w:sz w:val="22"/>
          <w:szCs w:val="22"/>
        </w:rPr>
        <w:t xml:space="preserve">– </w:t>
      </w:r>
      <w:r w:rsidR="00FA0797" w:rsidRPr="00C66E0C">
        <w:rPr>
          <w:rFonts w:ascii="Times New Roman" w:hAnsi="Times New Roman" w:cs="Times New Roman"/>
          <w:b/>
          <w:sz w:val="22"/>
          <w:szCs w:val="22"/>
        </w:rPr>
        <w:t>Квартира</w:t>
      </w:r>
      <w:r w:rsidR="00FA0797" w:rsidRPr="00C66E0C">
        <w:rPr>
          <w:rFonts w:ascii="Times New Roman" w:hAnsi="Times New Roman" w:cs="Times New Roman"/>
          <w:sz w:val="22"/>
          <w:szCs w:val="22"/>
        </w:rPr>
        <w:t>) в жилом доме по адресу:</w:t>
      </w:r>
    </w:p>
    <w:p w14:paraId="75D2AC0A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bookmarkStart w:id="0" w:name="_Hlk153641012"/>
      <w:r w:rsidRPr="00C66E0C">
        <w:rPr>
          <w:b/>
          <w:sz w:val="22"/>
          <w:szCs w:val="22"/>
          <w:highlight w:val="yellow"/>
        </w:rPr>
        <w:t>Московская область, г.о Одинцовский, с Перхушково, мкр Равновесие, д 6.</w:t>
      </w:r>
    </w:p>
    <w:p w14:paraId="2E1EE522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72491999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magenta"/>
        </w:rPr>
        <w:t>Московская область, г.о Одинцовский, с Перхушково, мкр Равновесие, д 7.</w:t>
      </w:r>
    </w:p>
    <w:p w14:paraId="7967F106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2396697E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green"/>
        </w:rPr>
        <w:t>Московская область, г.о Одинцовский, с Перхушково, мкр Равновесие, д 8.</w:t>
      </w:r>
    </w:p>
    <w:p w14:paraId="5C59D96B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7DF6C51E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cyan"/>
        </w:rPr>
        <w:t>Московская область, г.о Одинцовский, с Перхушково, мкр Равновесие, д 9.</w:t>
      </w:r>
    </w:p>
    <w:p w14:paraId="7EF51BA3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1C323347" w14:textId="77777777" w:rsidR="00E65F90" w:rsidRPr="00C66E0C" w:rsidRDefault="00E65F90" w:rsidP="00E65F90">
      <w:pPr>
        <w:jc w:val="both"/>
        <w:rPr>
          <w:sz w:val="22"/>
          <w:szCs w:val="22"/>
        </w:rPr>
      </w:pPr>
      <w:r w:rsidRPr="00C66E0C">
        <w:rPr>
          <w:b/>
          <w:sz w:val="22"/>
          <w:szCs w:val="22"/>
          <w:highlight w:val="lightGray"/>
        </w:rPr>
        <w:t>Московская область, г.о Одинцовский, с Перхушково, мкр Равновесие, д 10.</w:t>
      </w:r>
      <w:bookmarkEnd w:id="0"/>
    </w:p>
    <w:p w14:paraId="3F94E212" w14:textId="77777777" w:rsidR="00B26880" w:rsidRPr="00C66E0C" w:rsidRDefault="00B26880" w:rsidP="00691618">
      <w:pPr>
        <w:pStyle w:val="a3"/>
        <w:widowControl/>
        <w:tabs>
          <w:tab w:val="left" w:pos="540"/>
          <w:tab w:val="left" w:pos="900"/>
        </w:tabs>
        <w:spacing w:before="120" w:after="120"/>
        <w:ind w:firstLine="0"/>
        <w:rPr>
          <w:rFonts w:ascii="Times New Roman" w:hAnsi="Times New Roman" w:cs="Times New Roman"/>
          <w:sz w:val="22"/>
          <w:szCs w:val="22"/>
        </w:rPr>
      </w:pPr>
    </w:p>
    <w:p w14:paraId="61525C13" w14:textId="59D4462C" w:rsidR="00FA0797" w:rsidRPr="00BE6BEA" w:rsidRDefault="00FA0797" w:rsidP="00691618">
      <w:pPr>
        <w:pStyle w:val="a3"/>
        <w:widowControl/>
        <w:tabs>
          <w:tab w:val="left" w:pos="540"/>
          <w:tab w:val="left" w:pos="900"/>
        </w:tabs>
        <w:spacing w:before="120" w:after="120"/>
        <w:ind w:firstLine="0"/>
        <w:rPr>
          <w:rFonts w:ascii="Times New Roman" w:hAnsi="Times New Roman" w:cs="Times New Roman"/>
          <w:sz w:val="22"/>
          <w:szCs w:val="22"/>
        </w:rPr>
      </w:pPr>
      <w:r w:rsidRPr="00C66E0C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BE6BEA">
        <w:rPr>
          <w:rFonts w:ascii="Times New Roman" w:hAnsi="Times New Roman" w:cs="Times New Roman"/>
          <w:b/>
          <w:sz w:val="22"/>
          <w:szCs w:val="22"/>
        </w:rPr>
        <w:t>Жилой дом</w:t>
      </w:r>
      <w:r w:rsidRPr="00BE6BEA">
        <w:rPr>
          <w:rFonts w:ascii="Times New Roman" w:hAnsi="Times New Roman" w:cs="Times New Roman"/>
          <w:sz w:val="22"/>
          <w:szCs w:val="22"/>
        </w:rPr>
        <w:t xml:space="preserve">), а Покупатель обязуется принять Квартиру </w:t>
      </w:r>
      <w:r w:rsidR="00DE7EEF" w:rsidRPr="00BE6BEA">
        <w:rPr>
          <w:rFonts w:ascii="Times New Roman" w:hAnsi="Times New Roman" w:cs="Times New Roman"/>
          <w:b/>
          <w:sz w:val="22"/>
          <w:szCs w:val="22"/>
        </w:rPr>
        <w:t>в собственность</w:t>
      </w:r>
      <w:r w:rsidR="00DE7EEF" w:rsidRPr="00BE6BEA">
        <w:rPr>
          <w:rFonts w:ascii="Times New Roman" w:hAnsi="Times New Roman" w:cs="Times New Roman"/>
          <w:sz w:val="22"/>
          <w:szCs w:val="22"/>
        </w:rPr>
        <w:t xml:space="preserve"> (ЕСЛИ 2 СОБСТВЕННИКА: </w:t>
      </w:r>
      <w:r w:rsidR="00DE7EEF" w:rsidRPr="00BE6BEA">
        <w:rPr>
          <w:rFonts w:ascii="Times New Roman" w:hAnsi="Times New Roman" w:cs="Times New Roman"/>
          <w:i/>
          <w:sz w:val="22"/>
          <w:szCs w:val="22"/>
        </w:rPr>
        <w:t>общую совместную/общую долевую (1/х доли в праве общей долевой собственности __ ФИО покупателя1, и т.д.) собственность)</w:t>
      </w:r>
      <w:r w:rsidR="00DE7EEF" w:rsidRPr="00BE6BEA">
        <w:rPr>
          <w:rFonts w:ascii="Times New Roman" w:hAnsi="Times New Roman" w:cs="Times New Roman"/>
          <w:sz w:val="22"/>
          <w:szCs w:val="22"/>
        </w:rPr>
        <w:t xml:space="preserve"> </w:t>
      </w:r>
      <w:r w:rsidRPr="00BE6BEA">
        <w:rPr>
          <w:rFonts w:ascii="Times New Roman" w:hAnsi="Times New Roman" w:cs="Times New Roman"/>
          <w:sz w:val="22"/>
          <w:szCs w:val="22"/>
        </w:rPr>
        <w:t xml:space="preserve">и уплатить за нее денежную сумму (цену) в соответствии с условиями настоящего договора: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156"/>
      </w:tblGrid>
      <w:tr w:rsidR="00BE6BEA" w:rsidRPr="00BE6BEA" w14:paraId="1DDB3F60" w14:textId="77777777" w:rsidTr="00C306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FE25" w14:textId="77777777" w:rsidR="003F6839" w:rsidRPr="00BE6BEA" w:rsidRDefault="003F6839" w:rsidP="00691618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>кадастровый номер Квартиры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8392" w14:textId="77777777" w:rsidR="003F6839" w:rsidRPr="00BE6BEA" w:rsidRDefault="00000000" w:rsidP="00A5392E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alias w:val="мтНомерКвартирыКадастровый"/>
                <w:tag w:val="мтНомерКвартирыКадастровый"/>
                <w:id w:val="615483977"/>
              </w:sdtPr>
              <w:sdtContent>
                <w:r w:rsidR="003F6839" w:rsidRPr="00BE6BEA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мтНомерКвартирыКадастровый</w:t>
                </w:r>
              </w:sdtContent>
            </w:sdt>
          </w:p>
        </w:tc>
      </w:tr>
      <w:tr w:rsidR="00BE6BEA" w:rsidRPr="00BE6BEA" w14:paraId="1D3F3B10" w14:textId="77777777" w:rsidTr="0004351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F65A" w14:textId="45D9880A" w:rsidR="003F6839" w:rsidRPr="00BE6BEA" w:rsidRDefault="003F6839" w:rsidP="0061042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№ Квартиры </w:t>
            </w:r>
            <w:r w:rsidR="00CE320B" w:rsidRPr="00BE6BEA">
              <w:rPr>
                <w:rFonts w:ascii="Times New Roman" w:hAnsi="Times New Roman" w:cs="Times New Roman"/>
                <w:i/>
                <w:sz w:val="22"/>
                <w:szCs w:val="22"/>
              </w:rPr>
              <w:t>(см. Выписку)</w:t>
            </w: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88A" w14:textId="34C6BBB7" w:rsidR="003F6839" w:rsidRPr="00BE6BEA" w:rsidRDefault="00000000" w:rsidP="007677E9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alias w:val="мтНомерПоБТИТекст"/>
                <w:tag w:val="мтНомерПоБТИТекст"/>
                <w:id w:val="1233582146"/>
              </w:sdtPr>
              <w:sdtContent>
                <w:r w:rsidR="007677E9" w:rsidRPr="00BE6BEA">
                  <w:rPr>
                    <w:rFonts w:ascii="Times New Roman" w:eastAsiaTheme="minorHAnsi" w:hAnsi="Times New Roman" w:cs="Times New Roman"/>
                    <w:sz w:val="22"/>
                    <w:szCs w:val="22"/>
                    <w:lang w:eastAsia="en-US"/>
                  </w:rPr>
                  <w:t>мтНомерПоБТИТекст</w:t>
                </w:r>
              </w:sdtContent>
            </w:sdt>
          </w:p>
        </w:tc>
      </w:tr>
      <w:tr w:rsidR="00BE6BEA" w:rsidRPr="00BE6BEA" w14:paraId="643D1179" w14:textId="77777777" w:rsidTr="00C306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A1FE" w14:textId="77777777" w:rsidR="003F6839" w:rsidRPr="00BE6BEA" w:rsidRDefault="003F6839" w:rsidP="00691618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4432" w14:textId="3469147E" w:rsidR="003F6839" w:rsidRPr="00BE6BEA" w:rsidRDefault="00000000" w:rsidP="00A5392E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alias w:val="мтНомерЭтажа"/>
                <w:tag w:val="мтНомерЭтажа"/>
                <w:id w:val="1665209827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alias w:val="мтНомерЭтажа"/>
                    <w:tag w:val="мтНомерЭтажа"/>
                    <w:id w:val="278076371"/>
                  </w:sdtPr>
                  <w:sdtContent>
                    <w:r w:rsidR="007677E9" w:rsidRPr="00BE6BEA"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мтНомерЭтажа</w:t>
                    </w:r>
                  </w:sdtContent>
                </w:sdt>
              </w:sdtContent>
            </w:sdt>
          </w:p>
        </w:tc>
      </w:tr>
      <w:tr w:rsidR="00BE6BEA" w:rsidRPr="00BE6BEA" w14:paraId="5E551E6C" w14:textId="77777777" w:rsidTr="00C306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2A99" w14:textId="77777777" w:rsidR="003F6839" w:rsidRPr="00BE6BEA" w:rsidRDefault="003F6839" w:rsidP="00691618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комнат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E8AE" w14:textId="77777777" w:rsidR="003F6839" w:rsidRPr="00BE6BEA" w:rsidRDefault="00000000" w:rsidP="00A5392E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alias w:val="мтКомнат"/>
                <w:tag w:val="мтКомнат"/>
                <w:id w:val="1723706441"/>
              </w:sdtPr>
              <w:sdtContent>
                <w:r w:rsidR="003F6839" w:rsidRPr="00BE6BEA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>мтКомнат</w:t>
                </w:r>
              </w:sdtContent>
            </w:sdt>
          </w:p>
        </w:tc>
      </w:tr>
      <w:tr w:rsidR="00BE6BEA" w:rsidRPr="00BE6BEA" w14:paraId="30F9CF9F" w14:textId="77777777" w:rsidTr="00C306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EC74" w14:textId="77777777" w:rsidR="003F6839" w:rsidRPr="00BE6BEA" w:rsidRDefault="003F6839" w:rsidP="00691618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кв.м  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E21B" w14:textId="13D858AF" w:rsidR="003F6839" w:rsidRPr="00BE6BEA" w:rsidRDefault="00000000" w:rsidP="007677E9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alias w:val="мтПлощадьБТИБезЛетних"/>
                <w:tag w:val="мтПлощадьБТИБезЛетних"/>
                <w:id w:val="-513688417"/>
              </w:sdtPr>
              <w:sdtContent>
                <w:r w:rsidR="007677E9" w:rsidRPr="00BE6BEA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>мтПлощадьБТИБезЛетних</w:t>
                </w:r>
              </w:sdtContent>
            </w:sdt>
          </w:p>
        </w:tc>
      </w:tr>
    </w:tbl>
    <w:p w14:paraId="3A0E5E4E" w14:textId="77777777" w:rsidR="005C31ED" w:rsidRPr="00BE6BEA" w:rsidRDefault="005C31ED" w:rsidP="00691618">
      <w:pPr>
        <w:pStyle w:val="a3"/>
        <w:widowControl/>
        <w:tabs>
          <w:tab w:val="left" w:pos="540"/>
          <w:tab w:val="left" w:pos="900"/>
        </w:tabs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1.2. Продавец подтверждает, что:</w:t>
      </w:r>
    </w:p>
    <w:p w14:paraId="3138D388" w14:textId="3328EC57" w:rsidR="005C31ED" w:rsidRPr="00BE6BEA" w:rsidRDefault="005C31ED" w:rsidP="00691618">
      <w:pPr>
        <w:pStyle w:val="a3"/>
        <w:widowControl/>
        <w:tabs>
          <w:tab w:val="left" w:pos="540"/>
          <w:tab w:val="left" w:pos="900"/>
        </w:tabs>
        <w:spacing w:before="120"/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 xml:space="preserve">а) Квартира принадлежит Продавцу на праве собственности, номер регистрации права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мтНомерРегПраваСобти"/>
          <w:tag w:val="мтНомерРегПраваСобти"/>
          <w:id w:val="588662095"/>
        </w:sdtPr>
        <w:sdtContent>
          <w:r w:rsidR="00DE7EEF" w:rsidRPr="00BE6BEA">
            <w:rPr>
              <w:rFonts w:ascii="Times New Roman" w:hAnsi="Times New Roman" w:cs="Times New Roman"/>
              <w:b/>
              <w:sz w:val="22"/>
              <w:szCs w:val="22"/>
            </w:rPr>
            <w:t>мтНомерРегПраваСобти</w:t>
          </w:r>
        </w:sdtContent>
      </w:sdt>
      <w:r w:rsidR="00DE7EEF" w:rsidRPr="00BE6BEA">
        <w:rPr>
          <w:rFonts w:ascii="Times New Roman" w:hAnsi="Times New Roman" w:cs="Times New Roman"/>
          <w:b/>
          <w:sz w:val="22"/>
          <w:szCs w:val="22"/>
        </w:rPr>
        <w:t xml:space="preserve"> от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мтДатаРегПраваСобти"/>
          <w:tag w:val="мтДатаРегПраваСобти"/>
          <w:id w:val="402201"/>
        </w:sdtPr>
        <w:sdtContent>
          <w:r w:rsidR="00DE7EEF" w:rsidRPr="00BE6BEA">
            <w:rPr>
              <w:rFonts w:ascii="Times New Roman" w:hAnsi="Times New Roman" w:cs="Times New Roman"/>
              <w:b/>
              <w:sz w:val="22"/>
              <w:szCs w:val="22"/>
            </w:rPr>
            <w:t>мтДатаРегПраваСобти</w:t>
          </w:r>
        </w:sdtContent>
      </w:sdt>
      <w:r w:rsidR="00DE7EEF" w:rsidRPr="00BE6BEA">
        <w:rPr>
          <w:rFonts w:ascii="Times New Roman" w:hAnsi="Times New Roman" w:cs="Times New Roman"/>
          <w:b/>
          <w:sz w:val="22"/>
          <w:szCs w:val="22"/>
        </w:rPr>
        <w:t xml:space="preserve"> г.;</w:t>
      </w:r>
    </w:p>
    <w:p w14:paraId="6C17E83D" w14:textId="786E2CAF" w:rsidR="005C31ED" w:rsidRPr="00BE6BEA" w:rsidRDefault="005C31ED" w:rsidP="00691618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б) на момент подписания настоящего договора Квартира свободна от любых прав третьих лиц (не продана, не подарена, иным образом не отчуждена, не состоит под залогом или арестом, не сдана в аренду или наём, не является предметом долга, право собственности на Квартиру никем не оспарива</w:t>
      </w:r>
      <w:r w:rsidR="00893473" w:rsidRPr="00BE6BEA">
        <w:rPr>
          <w:rFonts w:ascii="Times New Roman" w:hAnsi="Times New Roman" w:cs="Times New Roman"/>
          <w:sz w:val="22"/>
          <w:szCs w:val="22"/>
        </w:rPr>
        <w:t>е</w:t>
      </w:r>
      <w:r w:rsidRPr="00BE6BEA">
        <w:rPr>
          <w:rFonts w:ascii="Times New Roman" w:hAnsi="Times New Roman" w:cs="Times New Roman"/>
          <w:sz w:val="22"/>
          <w:szCs w:val="22"/>
        </w:rPr>
        <w:t>тся);</w:t>
      </w:r>
    </w:p>
    <w:p w14:paraId="61191512" w14:textId="70B25D49" w:rsidR="00765910" w:rsidRPr="00BE6BEA" w:rsidRDefault="005C31ED" w:rsidP="00B26880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 xml:space="preserve">в) в Квартире никто не зарегистрирован и не проживает, в т.ч. Квартира свободна от проживания третьих лиц, сохраняющих в соответствии с законом право пользования ею после приобретения Покупателем. </w:t>
      </w:r>
    </w:p>
    <w:p w14:paraId="4D2898C8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1.3. Покупатель подтверждает, что он:</w:t>
      </w:r>
    </w:p>
    <w:p w14:paraId="297A0AB9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 xml:space="preserve">- </w:t>
      </w:r>
      <w:r w:rsidRPr="00BE6BEA">
        <w:rPr>
          <w:rFonts w:ascii="Times New Roman" w:hAnsi="Times New Roman" w:cs="Times New Roman"/>
          <w:sz w:val="22"/>
          <w:szCs w:val="22"/>
          <w:u w:val="single"/>
        </w:rPr>
        <w:t>До даты подписания договора</w:t>
      </w:r>
      <w:r w:rsidRPr="00BE6BEA">
        <w:rPr>
          <w:rFonts w:ascii="Times New Roman" w:hAnsi="Times New Roman" w:cs="Times New Roman"/>
          <w:sz w:val="22"/>
          <w:szCs w:val="22"/>
        </w:rPr>
        <w:t xml:space="preserve"> лично произвел осмотр Квартиры и ознакомился с ее техническим и качественным состоянием в полном объеме;</w:t>
      </w:r>
    </w:p>
    <w:p w14:paraId="49FA1B6C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- Продавец предоставил Покупателю возможность (не возражал) произвести осмотр Квартиры с привлечением специалистов в области приёмки квартир, в т.ч. с проведением инструментальных замеров;</w:t>
      </w:r>
    </w:p>
    <w:p w14:paraId="1AFACB43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- Продавец уведомил Покупателя о том, что указанная в п.2.1 Договора цена Квартиры определена исходя из состояния Квартиры на момент её осмотра Покупателем в соответствии с настоящим пунктом;</w:t>
      </w:r>
    </w:p>
    <w:p w14:paraId="225498B1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- Квартира во всех аспектах полностью удовлетворяют Покупателя, в т.ч. по своим потребительским качествам она соответствует требованиям и ожиданиям Покупателя. Покупатель не имеет претензий к Продавцу относительно состояния Квартиры;</w:t>
      </w:r>
    </w:p>
    <w:p w14:paraId="22727F7E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lastRenderedPageBreak/>
        <w:t>- соглашается с тем, что он не вправе предъявлять Продавцу каких-либо требований, связанных с состоянием / внешним видом / комплектностью / качеством / потребительскими свойствами Квартиры, имеющимся на момент её осмотра Покупателем в соответствии с настоящим пунктом; указанное ограничение не касается скрытых недостатков.</w:t>
      </w:r>
    </w:p>
    <w:p w14:paraId="1D91B94D" w14:textId="77777777" w:rsidR="00C66E0C" w:rsidRPr="00BE6BEA" w:rsidRDefault="00C66E0C" w:rsidP="00C66E0C">
      <w:pPr>
        <w:pStyle w:val="a3"/>
        <w:widowControl/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E6BEA">
        <w:rPr>
          <w:rFonts w:ascii="Times New Roman" w:hAnsi="Times New Roman" w:cs="Times New Roman"/>
          <w:sz w:val="22"/>
          <w:szCs w:val="22"/>
        </w:rPr>
        <w:t>Все условия, перечисленные в настоящем пункте, являются существенными для Продавца; Продавец никогда не заключил бы Договор по указанной в п.2.1 Договора цене без включения таких условий по настоящему пункту.</w:t>
      </w:r>
    </w:p>
    <w:p w14:paraId="28E16BE8" w14:textId="77777777" w:rsidR="00A5392E" w:rsidRPr="00BE6BEA" w:rsidRDefault="00A5392E" w:rsidP="00C66E0C">
      <w:pPr>
        <w:widowControl w:val="0"/>
        <w:rPr>
          <w:b/>
          <w:sz w:val="22"/>
          <w:szCs w:val="22"/>
        </w:rPr>
      </w:pPr>
    </w:p>
    <w:p w14:paraId="6E3082B2" w14:textId="75892D5B" w:rsidR="0093076B" w:rsidRPr="00BE6BEA" w:rsidRDefault="0093076B" w:rsidP="00691618">
      <w:pPr>
        <w:widowControl w:val="0"/>
        <w:jc w:val="center"/>
        <w:rPr>
          <w:sz w:val="22"/>
          <w:szCs w:val="22"/>
        </w:rPr>
      </w:pPr>
      <w:r w:rsidRPr="00BE6BEA">
        <w:rPr>
          <w:b/>
          <w:sz w:val="22"/>
          <w:szCs w:val="22"/>
        </w:rPr>
        <w:t>2. Цена договора</w:t>
      </w:r>
    </w:p>
    <w:p w14:paraId="700217B2" w14:textId="5E875019" w:rsidR="00C674B2" w:rsidRPr="00BE6BEA" w:rsidRDefault="0093076B" w:rsidP="00C674B2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2.1. Цена Квартиры (цена договора) составляет </w:t>
      </w:r>
      <w:sdt>
        <w:sdtPr>
          <w:rPr>
            <w:b/>
            <w:sz w:val="22"/>
            <w:szCs w:val="22"/>
          </w:rPr>
          <w:alias w:val="мтСуммаДоговора"/>
          <w:tag w:val="мтСуммаДоговора"/>
          <w:id w:val="11314718"/>
        </w:sdtPr>
        <w:sdtContent>
          <w:r w:rsidR="00DE7EEF" w:rsidRPr="00BE6BEA">
            <w:rPr>
              <w:b/>
              <w:sz w:val="22"/>
              <w:szCs w:val="22"/>
            </w:rPr>
            <w:t>мтСуммаДоговора</w:t>
          </w:r>
        </w:sdtContent>
      </w:sdt>
      <w:r w:rsidR="00DE7EEF" w:rsidRPr="00BE6BEA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мтСуммаДоговораПрописью"/>
          <w:tag w:val="мтСуммаДоговораПрописью"/>
          <w:id w:val="-365673215"/>
        </w:sdtPr>
        <w:sdtContent>
          <w:r w:rsidR="00DE7EEF" w:rsidRPr="00BE6BEA">
            <w:rPr>
              <w:b/>
              <w:sz w:val="22"/>
              <w:szCs w:val="22"/>
            </w:rPr>
            <w:t>мтСуммаДоговораПрописью</w:t>
          </w:r>
        </w:sdtContent>
      </w:sdt>
      <w:r w:rsidR="00A2151A" w:rsidRPr="00BE6BEA">
        <w:rPr>
          <w:sz w:val="22"/>
          <w:szCs w:val="22"/>
        </w:rPr>
        <w:t xml:space="preserve">, НДС не облагается. </w:t>
      </w:r>
    </w:p>
    <w:p w14:paraId="2D694D65" w14:textId="5731DA0E" w:rsidR="00C263D8" w:rsidRPr="00BE6BEA" w:rsidRDefault="0093076B" w:rsidP="00691618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2.2. Покупатель обязуется уплатить цену договора </w:t>
      </w:r>
      <w:r w:rsidR="000B5908" w:rsidRPr="00BE6BEA">
        <w:rPr>
          <w:sz w:val="22"/>
          <w:szCs w:val="22"/>
        </w:rPr>
        <w:t xml:space="preserve">в полном объеме </w:t>
      </w:r>
      <w:r w:rsidRPr="00BE6BEA">
        <w:rPr>
          <w:sz w:val="22"/>
          <w:szCs w:val="22"/>
        </w:rPr>
        <w:t xml:space="preserve">в течение </w:t>
      </w:r>
      <w:r w:rsidR="00C55D9D" w:rsidRPr="00BE6BEA">
        <w:rPr>
          <w:b/>
          <w:sz w:val="22"/>
          <w:szCs w:val="22"/>
        </w:rPr>
        <w:t>3</w:t>
      </w:r>
      <w:r w:rsidRPr="00BE6BEA">
        <w:rPr>
          <w:b/>
          <w:sz w:val="22"/>
          <w:szCs w:val="22"/>
        </w:rPr>
        <w:t xml:space="preserve"> </w:t>
      </w:r>
      <w:r w:rsidR="00FC3305" w:rsidRPr="00BE6BEA">
        <w:rPr>
          <w:b/>
          <w:sz w:val="22"/>
          <w:szCs w:val="22"/>
        </w:rPr>
        <w:t>(</w:t>
      </w:r>
      <w:r w:rsidR="006E6B01" w:rsidRPr="00BE6BEA">
        <w:rPr>
          <w:b/>
          <w:sz w:val="22"/>
          <w:szCs w:val="22"/>
        </w:rPr>
        <w:t>Т</w:t>
      </w:r>
      <w:r w:rsidR="00C55D9D" w:rsidRPr="00BE6BEA">
        <w:rPr>
          <w:b/>
          <w:sz w:val="22"/>
          <w:szCs w:val="22"/>
        </w:rPr>
        <w:t>рёх</w:t>
      </w:r>
      <w:r w:rsidR="00FC3305" w:rsidRPr="00BE6BEA">
        <w:rPr>
          <w:b/>
          <w:sz w:val="22"/>
          <w:szCs w:val="22"/>
        </w:rPr>
        <w:t xml:space="preserve">) </w:t>
      </w:r>
      <w:r w:rsidR="00C263D8" w:rsidRPr="00BE6BEA">
        <w:rPr>
          <w:b/>
          <w:sz w:val="22"/>
          <w:szCs w:val="22"/>
        </w:rPr>
        <w:t>рабочих</w:t>
      </w:r>
      <w:r w:rsidRPr="00BE6BEA">
        <w:rPr>
          <w:b/>
          <w:sz w:val="22"/>
          <w:szCs w:val="22"/>
        </w:rPr>
        <w:t xml:space="preserve"> дней</w:t>
      </w:r>
      <w:r w:rsidRPr="00BE6BEA">
        <w:rPr>
          <w:sz w:val="22"/>
          <w:szCs w:val="22"/>
        </w:rPr>
        <w:t xml:space="preserve"> с даты подписания настоящего договора</w:t>
      </w:r>
      <w:r w:rsidR="00C263D8" w:rsidRPr="00BE6BEA">
        <w:rPr>
          <w:sz w:val="22"/>
          <w:szCs w:val="22"/>
        </w:rPr>
        <w:t xml:space="preserve"> на расчетный счет Продавца, указанный в договоре. </w:t>
      </w:r>
      <w:r w:rsidR="00075BE7" w:rsidRPr="00BE6BEA">
        <w:rPr>
          <w:sz w:val="22"/>
          <w:szCs w:val="22"/>
        </w:rPr>
        <w:t xml:space="preserve"> </w:t>
      </w:r>
    </w:p>
    <w:p w14:paraId="3BCAEC77" w14:textId="77777777" w:rsidR="006228F9" w:rsidRPr="00BE6BEA" w:rsidRDefault="00C263D8" w:rsidP="00691618">
      <w:pPr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2.</w:t>
      </w:r>
      <w:r w:rsidR="00075BE7" w:rsidRPr="00BE6BEA">
        <w:rPr>
          <w:sz w:val="22"/>
          <w:szCs w:val="22"/>
        </w:rPr>
        <w:t>3</w:t>
      </w:r>
      <w:r w:rsidRPr="00BE6BEA">
        <w:rPr>
          <w:sz w:val="22"/>
          <w:szCs w:val="22"/>
        </w:rPr>
        <w:t>. Какие-либо проценты на денежную сумму, внесенную Покупателем Продавцу в качестве предварительной оплаты цены Квартиры, за время ее нахождения у Продавца не начисляются и выплате Продавцом в пользу Покупателя не подлежат.</w:t>
      </w:r>
    </w:p>
    <w:p w14:paraId="72DE63B9" w14:textId="77777777" w:rsidR="007F58B2" w:rsidRPr="00BE6BEA" w:rsidRDefault="0093076B" w:rsidP="00691618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2.</w:t>
      </w:r>
      <w:r w:rsidR="00075BE7" w:rsidRPr="00BE6BEA">
        <w:rPr>
          <w:sz w:val="22"/>
          <w:szCs w:val="22"/>
        </w:rPr>
        <w:t>4</w:t>
      </w:r>
      <w:r w:rsidRPr="00BE6BEA">
        <w:rPr>
          <w:sz w:val="22"/>
          <w:szCs w:val="22"/>
        </w:rPr>
        <w:t xml:space="preserve">. </w:t>
      </w:r>
      <w:r w:rsidR="007F58B2" w:rsidRPr="00BE6BEA">
        <w:rPr>
          <w:sz w:val="22"/>
          <w:szCs w:val="22"/>
        </w:rPr>
        <w:t>Покупатель самостоятельно и за свой счет несет следующие расходы:</w:t>
      </w:r>
    </w:p>
    <w:p w14:paraId="58A4AFE2" w14:textId="77777777" w:rsidR="007F58B2" w:rsidRPr="00BE6BEA" w:rsidRDefault="007F58B2" w:rsidP="00FC3305">
      <w:pPr>
        <w:widowControl w:val="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- расходы, связанные с оплатой услуг банков при оплате цены договора;</w:t>
      </w:r>
    </w:p>
    <w:p w14:paraId="40FC5EB9" w14:textId="77777777" w:rsidR="00AB1A29" w:rsidRPr="00BE6BEA" w:rsidRDefault="007F58B2" w:rsidP="00691618">
      <w:pPr>
        <w:widowControl w:val="0"/>
        <w:jc w:val="both"/>
        <w:rPr>
          <w:b/>
          <w:bCs/>
          <w:sz w:val="22"/>
          <w:szCs w:val="22"/>
        </w:rPr>
      </w:pPr>
      <w:r w:rsidRPr="00BE6BEA">
        <w:rPr>
          <w:sz w:val="22"/>
          <w:szCs w:val="22"/>
        </w:rPr>
        <w:t xml:space="preserve">- расходы, связанные с регистрацией перехода права собственности на Квартиру к Покупателю (оплата государственной пошлины, нотариальных услуг при необходимости и пр.).  </w:t>
      </w:r>
    </w:p>
    <w:p w14:paraId="5ACA95CB" w14:textId="77777777" w:rsidR="00A5392E" w:rsidRPr="00BE6BEA" w:rsidRDefault="00A5392E" w:rsidP="00691618">
      <w:pPr>
        <w:jc w:val="center"/>
        <w:rPr>
          <w:b/>
          <w:sz w:val="22"/>
          <w:szCs w:val="22"/>
        </w:rPr>
      </w:pPr>
    </w:p>
    <w:p w14:paraId="2CCAAF15" w14:textId="2A9E0328" w:rsidR="00BB3849" w:rsidRPr="00BE6BEA" w:rsidRDefault="00BB3849" w:rsidP="00691618">
      <w:pPr>
        <w:jc w:val="center"/>
        <w:rPr>
          <w:b/>
          <w:sz w:val="22"/>
          <w:szCs w:val="22"/>
        </w:rPr>
      </w:pPr>
      <w:r w:rsidRPr="00BE6BEA">
        <w:rPr>
          <w:b/>
          <w:sz w:val="22"/>
          <w:szCs w:val="22"/>
        </w:rPr>
        <w:t>3. Передача Квартиры</w:t>
      </w:r>
    </w:p>
    <w:p w14:paraId="13A28E56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3.1. Продавец обязуется передать, а Покупатель обязуется принять Квартиру в течение </w:t>
      </w:r>
      <w:r w:rsidRPr="00BE6BEA">
        <w:rPr>
          <w:b/>
          <w:sz w:val="22"/>
          <w:szCs w:val="22"/>
        </w:rPr>
        <w:t>3 (Трёх) рабочих дней</w:t>
      </w:r>
      <w:r w:rsidRPr="00BE6BEA">
        <w:rPr>
          <w:sz w:val="22"/>
          <w:szCs w:val="22"/>
        </w:rPr>
        <w:t xml:space="preserve"> с даты оплаты Покупателем цены договора в полном объеме. </w:t>
      </w:r>
    </w:p>
    <w:p w14:paraId="5E3B3C00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До момента исполнения Покупателем обязанности по оплате цены договора в полном объеме Покупатель не вправе требовать от Продавца передачи Квартиры.</w:t>
      </w:r>
    </w:p>
    <w:p w14:paraId="2179C623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3.2. Передача Квартиры Продавцом и её принятие Покупателем осуществляются по подписываемому Сторонами Акту приема-передачи Квартиры. Обязательства Сторон по передаче и приемке Квартиры считаются исполненными в дату подписания такого акта. Стороны особо оговорили, что в Акте приёма-передачи Квартиры фиксируется исключительно факт передачи Квартиры, в т.ч. передача ключей. Покупатель, с учётом указанного в п.1.3 Договора не вправе требовать внесения в Акт каких-либо отметок относительно качества Квартиры, а равно – отказаться от подписания Акта по мотиву невнесения таких отметок.</w:t>
      </w:r>
    </w:p>
    <w:p w14:paraId="57B2E309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В том случае, если в нарушение настоящего пункта Покупатель отказывается от подписания Акта приёма-передачи Квартиры, Продавец по своему усмотрению вправе:</w:t>
      </w:r>
    </w:p>
    <w:p w14:paraId="04BCC490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- или в одностороннем внесудебном порядке отказаться от исполнения Договора (при этом Покупателю возвращаются фактически полученные Продавцом от него деньги за вычетом комиссий банка по операциям, в течение 15 рабочих дней с момента предоставления Покупателем заявления с указанием реквизитов для перечисления такой суммы);</w:t>
      </w:r>
    </w:p>
    <w:p w14:paraId="58CD7831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- или в судебном порядке потребовать государственной регистрации перехода права собственности на Квартиру к Покупателю и принятия Квартиры с отнесением расходов на Покупателя.</w:t>
      </w:r>
    </w:p>
    <w:p w14:paraId="69FB51AD" w14:textId="77777777" w:rsidR="004D5D9C" w:rsidRPr="00BE6BEA" w:rsidRDefault="004D5D9C" w:rsidP="004D5D9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3.3. Право собственности на Квартиру возникает у Покупателя с момента государственной регистрации перехода права собственности на Квартиру к Покупателю.</w:t>
      </w:r>
    </w:p>
    <w:p w14:paraId="52C7EC8C" w14:textId="0A417609" w:rsidR="00A5392E" w:rsidRPr="00BE6BEA" w:rsidRDefault="004D5D9C" w:rsidP="00B26880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3.4. Стороны обязуются совершить все необходимые действия по государственной регистрации перехода права собственности на Квартиру к Покупателю, в т.ч. подать в соответствующий орган регистрации прав или МФЦ заявления о государственной регистрации, в течение </w:t>
      </w:r>
      <w:r w:rsidR="00C66E0C" w:rsidRPr="00BE6BEA">
        <w:rPr>
          <w:sz w:val="22"/>
          <w:szCs w:val="22"/>
        </w:rPr>
        <w:t xml:space="preserve">30 календарных дней </w:t>
      </w:r>
      <w:r w:rsidRPr="00BE6BEA">
        <w:rPr>
          <w:sz w:val="22"/>
          <w:szCs w:val="22"/>
        </w:rPr>
        <w:t>с даты исполнения Покупателем условий, предусмотренных п. 2.2. настоящего Договора.</w:t>
      </w:r>
    </w:p>
    <w:p w14:paraId="699C43FB" w14:textId="77777777" w:rsidR="00B26880" w:rsidRPr="00BE6BEA" w:rsidRDefault="00B26880" w:rsidP="00B26880">
      <w:pPr>
        <w:widowControl w:val="0"/>
        <w:spacing w:before="120"/>
        <w:jc w:val="both"/>
        <w:rPr>
          <w:sz w:val="22"/>
          <w:szCs w:val="22"/>
        </w:rPr>
      </w:pPr>
    </w:p>
    <w:p w14:paraId="0257B734" w14:textId="77777777" w:rsidR="00075BE7" w:rsidRPr="00BE6BEA" w:rsidRDefault="00075BE7" w:rsidP="00691618">
      <w:pPr>
        <w:widowControl w:val="0"/>
        <w:jc w:val="center"/>
        <w:rPr>
          <w:sz w:val="22"/>
          <w:szCs w:val="22"/>
        </w:rPr>
      </w:pPr>
      <w:r w:rsidRPr="00BE6BEA">
        <w:rPr>
          <w:b/>
          <w:sz w:val="22"/>
          <w:szCs w:val="22"/>
        </w:rPr>
        <w:t>4. Ответственность Сторон, расторжение договора</w:t>
      </w:r>
    </w:p>
    <w:p w14:paraId="5F460D9A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законодательством РФ и настоящим договором.</w:t>
      </w:r>
    </w:p>
    <w:p w14:paraId="1D84C00A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lastRenderedPageBreak/>
        <w:t xml:space="preserve">4.2. В случае просрочки Покупателем исполнения обязательства по уплате цены договора Продавец вправе взыскать с Покупателя неустойку в размере 15 % от цены договора за каждый день просрочки.  </w:t>
      </w:r>
    </w:p>
    <w:p w14:paraId="08C7F31D" w14:textId="77777777" w:rsidR="00C66E0C" w:rsidRPr="00BE6BEA" w:rsidRDefault="00C66E0C" w:rsidP="00C66E0C">
      <w:pPr>
        <w:widowControl w:val="0"/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4.3. Продавец вправе в одностороннем внесудебном порядке отказаться от исполнения настоящего договора и потребовать возмещения убытков в следующих случаях:</w:t>
      </w:r>
    </w:p>
    <w:p w14:paraId="79C64AD7" w14:textId="77777777" w:rsidR="00C66E0C" w:rsidRPr="00BE6BEA" w:rsidRDefault="00C66E0C" w:rsidP="00C66E0C">
      <w:pPr>
        <w:widowControl w:val="0"/>
        <w:ind w:firstLine="68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а) в случае просрочки Покупателем внесения суммы предварительной оплаты за Квартиру в соответствии с п. 2.2 договора; </w:t>
      </w:r>
    </w:p>
    <w:p w14:paraId="473219DC" w14:textId="77777777" w:rsidR="00C66E0C" w:rsidRPr="00BE6BEA" w:rsidRDefault="00C66E0C" w:rsidP="00C66E0C">
      <w:pPr>
        <w:widowControl w:val="0"/>
        <w:ind w:firstLine="68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б) в случае просрочки Покупателем более чем на 10 дней исполнения обязательства по принятию Квартиры в соответствии с п. 3.1 и п. 3.2 договора.  </w:t>
      </w:r>
    </w:p>
    <w:p w14:paraId="6816DB38" w14:textId="77777777" w:rsidR="00C66E0C" w:rsidRPr="00BE6BEA" w:rsidRDefault="00C66E0C" w:rsidP="00C66E0C">
      <w:pPr>
        <w:widowControl w:val="0"/>
        <w:spacing w:before="120"/>
        <w:jc w:val="both"/>
        <w:rPr>
          <w:b/>
          <w:bCs/>
          <w:sz w:val="22"/>
          <w:szCs w:val="22"/>
        </w:rPr>
      </w:pPr>
      <w:r w:rsidRPr="00BE6BEA">
        <w:rPr>
          <w:sz w:val="22"/>
          <w:szCs w:val="22"/>
        </w:rPr>
        <w:t>В указанных случаях договор считается расторгнутым с даты доставки Покупателю уведомления об одностороннем отказе Продавца от договора, если иной, более поздний срок не будет указан в уведомлении Продавца.</w:t>
      </w:r>
    </w:p>
    <w:p w14:paraId="4B34A101" w14:textId="77777777" w:rsidR="00BB3849" w:rsidRPr="00BE6BEA" w:rsidRDefault="00535598" w:rsidP="00691618">
      <w:pPr>
        <w:widowControl w:val="0"/>
        <w:jc w:val="center"/>
        <w:rPr>
          <w:b/>
          <w:sz w:val="22"/>
          <w:szCs w:val="22"/>
        </w:rPr>
      </w:pPr>
      <w:r w:rsidRPr="00BE6BEA">
        <w:rPr>
          <w:b/>
          <w:sz w:val="22"/>
          <w:szCs w:val="22"/>
        </w:rPr>
        <w:t>5</w:t>
      </w:r>
      <w:r w:rsidR="00BB3849" w:rsidRPr="00BE6BEA">
        <w:rPr>
          <w:b/>
          <w:sz w:val="22"/>
          <w:szCs w:val="22"/>
        </w:rPr>
        <w:t>. Прочие условия</w:t>
      </w:r>
    </w:p>
    <w:p w14:paraId="3D117184" w14:textId="6CF72992" w:rsidR="00BB3849" w:rsidRPr="00BE6BEA" w:rsidRDefault="00535598" w:rsidP="00691618">
      <w:pPr>
        <w:tabs>
          <w:tab w:val="left" w:pos="1080"/>
        </w:tabs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5</w:t>
      </w:r>
      <w:r w:rsidR="002C7EC8" w:rsidRPr="00BE6BEA">
        <w:rPr>
          <w:sz w:val="22"/>
          <w:szCs w:val="22"/>
        </w:rPr>
        <w:t xml:space="preserve">.1. Настоящим Покупатель подтверждает, что в соответствии с Федеральным законом  «О персональных данных» № 152-ФЗ от 27.07.2006 г. дает согласие Продавцу (с целью осуществления хозяйственной деятельности последнего) </w:t>
      </w:r>
      <w:r w:rsidR="005464CB" w:rsidRPr="00BE6BEA">
        <w:rPr>
          <w:sz w:val="22"/>
          <w:szCs w:val="22"/>
        </w:rPr>
        <w:t>на обработку и использование своих персональных данных (фамилия, имя, отчество, паспортные данные, место жительства, дата и год рождения, сведения о семейном положении, контактный телефон, адрес электронной почты), представленных Продавцу в соответствии с Федеральным законом от 27.07.2006 г. № 152-ФЗ «О персональных данных» в целях заключения, государственной регистрации, исполнения Договора, государственной регистрации права собственности на объект долевого строительства, надлежащего управления и эксплуатации Жилого дома/Объекта долевого строительства, а также для осуществления sms-рассылки, рассылки сообщений посредством мессенджеров (</w:t>
      </w:r>
      <w:r w:rsidR="005464CB" w:rsidRPr="00BE6BEA">
        <w:rPr>
          <w:sz w:val="22"/>
          <w:szCs w:val="22"/>
          <w:lang w:val="en-US"/>
        </w:rPr>
        <w:t>Telegram</w:t>
      </w:r>
      <w:r w:rsidR="005464CB" w:rsidRPr="00BE6BEA">
        <w:rPr>
          <w:sz w:val="22"/>
          <w:szCs w:val="22"/>
        </w:rPr>
        <w:t xml:space="preserve">, </w:t>
      </w:r>
      <w:r w:rsidR="005464CB" w:rsidRPr="00BE6BEA">
        <w:rPr>
          <w:sz w:val="22"/>
          <w:szCs w:val="22"/>
          <w:lang w:val="en-US"/>
        </w:rPr>
        <w:t>WhatsApp</w:t>
      </w:r>
      <w:r w:rsidR="005464CB" w:rsidRPr="00BE6BEA">
        <w:rPr>
          <w:sz w:val="22"/>
          <w:szCs w:val="22"/>
        </w:rPr>
        <w:t xml:space="preserve">, </w:t>
      </w:r>
      <w:r w:rsidR="005464CB" w:rsidRPr="00BE6BEA">
        <w:rPr>
          <w:sz w:val="22"/>
          <w:szCs w:val="22"/>
          <w:lang w:val="en-US"/>
        </w:rPr>
        <w:t>Viber</w:t>
      </w:r>
      <w:r w:rsidR="005464CB" w:rsidRPr="00BE6BEA">
        <w:rPr>
          <w:sz w:val="22"/>
          <w:szCs w:val="22"/>
        </w:rPr>
        <w:t xml:space="preserve"> и т.д.), звонков и других способов информирования Покупателя с целью реализации Договора, предложения продуктов и услуг Продавца, направленных на дальнейшее использование Объекта долевого строительства, приобретение иных объектов недвижимости. Обработка вышеуказанных персональных данных может быть поручена Продавцом ООО «РСГ-Бизнес Сервис» (ОГРН 1077764215440, г.Москва, Шмитовский пр-зд, д.39, к.2, эт.1, пом.XVIII, каб.2-8) на основании договора с Продавцом и при соблюдении требований конфиденциальности.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органам государственной (муниципальной) власти и организации, осуществляющей управление и эксплуатацию Жилого дома, предоставляющей коммунальные и иные услуги, обезличивание, блокирование, удаление, уничтожение персональных данных. Персональные данные хранятся в базе данных Продавца. Согласие в соответствии с настоящим пунктом предоставляется на 5 лет с момента заключения Договора.</w:t>
      </w:r>
      <w:r w:rsidR="002C7EC8" w:rsidRPr="00BE6BEA">
        <w:rPr>
          <w:sz w:val="22"/>
          <w:szCs w:val="22"/>
        </w:rPr>
        <w:t xml:space="preserve">  </w:t>
      </w:r>
    </w:p>
    <w:p w14:paraId="613C99BC" w14:textId="77777777" w:rsidR="00FD459A" w:rsidRPr="00BE6BEA" w:rsidRDefault="00535598" w:rsidP="00691618">
      <w:pPr>
        <w:tabs>
          <w:tab w:val="left" w:pos="1080"/>
        </w:tabs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5</w:t>
      </w:r>
      <w:r w:rsidR="00FD459A" w:rsidRPr="00BE6BEA">
        <w:rPr>
          <w:sz w:val="22"/>
          <w:szCs w:val="22"/>
        </w:rPr>
        <w:t xml:space="preserve">.2. Покупатель вправе осуществить уступку прав и перевод обязанностей по настоящему договору третьему лицу только с письменного согласия Продавца.  </w:t>
      </w:r>
    </w:p>
    <w:p w14:paraId="6CE2B7C2" w14:textId="6492AB25" w:rsidR="003B0625" w:rsidRPr="00BE6BEA" w:rsidRDefault="00535598" w:rsidP="00691618">
      <w:pPr>
        <w:tabs>
          <w:tab w:val="left" w:pos="1080"/>
        </w:tabs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5</w:t>
      </w:r>
      <w:r w:rsidR="003B0625" w:rsidRPr="00BE6BEA">
        <w:rPr>
          <w:sz w:val="22"/>
          <w:szCs w:val="22"/>
        </w:rPr>
        <w:t>.3. Любое уведомление, извещение, требование или иное юридически значимое сообщение направляется Стороной другой Стороне в письменной форме телеграммой или заказным письмом с описью вложения и с уведомлением о вручении по ее почтовому адресу, указанному договор</w:t>
      </w:r>
      <w:r w:rsidR="00374EB5" w:rsidRPr="00BE6BEA">
        <w:rPr>
          <w:sz w:val="22"/>
          <w:szCs w:val="22"/>
        </w:rPr>
        <w:t>е</w:t>
      </w:r>
      <w:r w:rsidR="003B0625" w:rsidRPr="00BE6BEA">
        <w:rPr>
          <w:sz w:val="22"/>
          <w:szCs w:val="22"/>
        </w:rPr>
        <w:t xml:space="preserve">. </w:t>
      </w:r>
    </w:p>
    <w:p w14:paraId="50B06DFC" w14:textId="77777777" w:rsidR="003B0625" w:rsidRPr="00BE6BEA" w:rsidRDefault="003B0625" w:rsidP="00691618">
      <w:pPr>
        <w:tabs>
          <w:tab w:val="left" w:pos="1080"/>
        </w:tabs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Юридически значимые последствия для Стороны наступают с момента доставки ей соответствующего сообщения способами, указанными в настоящем пункте.  </w:t>
      </w:r>
    </w:p>
    <w:p w14:paraId="1B783497" w14:textId="77777777" w:rsidR="000846A2" w:rsidRPr="00BE6BEA" w:rsidRDefault="003B0625" w:rsidP="00691618">
      <w:pPr>
        <w:tabs>
          <w:tab w:val="left" w:pos="1080"/>
        </w:tabs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  <w:r w:rsidR="00EC284A" w:rsidRPr="00BE6BEA">
        <w:rPr>
          <w:sz w:val="22"/>
          <w:szCs w:val="22"/>
        </w:rPr>
        <w:t xml:space="preserve"> </w:t>
      </w:r>
    </w:p>
    <w:p w14:paraId="6D8648BD" w14:textId="440998E0" w:rsidR="003B0625" w:rsidRPr="00BE6BEA" w:rsidRDefault="00535598" w:rsidP="00691618">
      <w:pPr>
        <w:tabs>
          <w:tab w:val="left" w:pos="1080"/>
        </w:tabs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5</w:t>
      </w:r>
      <w:r w:rsidR="003B0625" w:rsidRPr="00BE6BEA">
        <w:rPr>
          <w:sz w:val="22"/>
          <w:szCs w:val="22"/>
        </w:rPr>
        <w:t>.4. Стороны обязуются уведомлять друг друга об изменении своих реквизитов, указанных в</w:t>
      </w:r>
      <w:r w:rsidR="00374EB5" w:rsidRPr="00BE6BEA">
        <w:rPr>
          <w:sz w:val="22"/>
          <w:szCs w:val="22"/>
        </w:rPr>
        <w:t xml:space="preserve"> </w:t>
      </w:r>
      <w:r w:rsidR="003B0625" w:rsidRPr="00BE6BEA">
        <w:rPr>
          <w:sz w:val="22"/>
          <w:szCs w:val="22"/>
        </w:rPr>
        <w:t>договор</w:t>
      </w:r>
      <w:r w:rsidR="00374EB5" w:rsidRPr="00BE6BEA">
        <w:rPr>
          <w:sz w:val="22"/>
          <w:szCs w:val="22"/>
        </w:rPr>
        <w:t>е</w:t>
      </w:r>
      <w:r w:rsidR="003B0625" w:rsidRPr="00BE6BEA">
        <w:rPr>
          <w:sz w:val="22"/>
          <w:szCs w:val="22"/>
        </w:rPr>
        <w:t xml:space="preserve">, в течение </w:t>
      </w:r>
      <w:r w:rsidR="000846A2" w:rsidRPr="00BE6BEA">
        <w:rPr>
          <w:sz w:val="22"/>
          <w:szCs w:val="22"/>
        </w:rPr>
        <w:t>трех рабочих</w:t>
      </w:r>
      <w:r w:rsidR="003B0625" w:rsidRPr="00BE6BEA">
        <w:rPr>
          <w:sz w:val="22"/>
          <w:szCs w:val="22"/>
        </w:rPr>
        <w:t xml:space="preserve"> дней с момента изменения соответствующего реквизита.</w:t>
      </w:r>
    </w:p>
    <w:p w14:paraId="53A16A3A" w14:textId="77777777" w:rsidR="00FD459A" w:rsidRPr="00BE6BEA" w:rsidRDefault="00535598" w:rsidP="00691618">
      <w:pPr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5</w:t>
      </w:r>
      <w:r w:rsidR="00FD459A" w:rsidRPr="00BE6BEA">
        <w:rPr>
          <w:sz w:val="22"/>
          <w:szCs w:val="22"/>
        </w:rPr>
        <w:t>.5. Настоящий договор вступает в силу с даты его подписания Сторонами и действует до полного исполнения Сторонами своих обязательств по нему.</w:t>
      </w:r>
    </w:p>
    <w:p w14:paraId="1C4EFFD2" w14:textId="77777777" w:rsidR="00C66E0C" w:rsidRPr="00BE6BEA" w:rsidRDefault="00C66E0C" w:rsidP="00C66E0C">
      <w:pPr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 xml:space="preserve">5.6. Настоящий договор составлен в 2 (Двух) подлинных экземплярах, имеющих равную юридическую силу. </w:t>
      </w:r>
    </w:p>
    <w:p w14:paraId="156B024B" w14:textId="77777777" w:rsidR="00A5392E" w:rsidRPr="00BE6BEA" w:rsidRDefault="00A5392E" w:rsidP="00FC3305">
      <w:pPr>
        <w:jc w:val="center"/>
        <w:rPr>
          <w:b/>
          <w:bCs/>
          <w:sz w:val="22"/>
          <w:szCs w:val="22"/>
        </w:rPr>
      </w:pPr>
    </w:p>
    <w:p w14:paraId="1229398A" w14:textId="32492916" w:rsidR="00843993" w:rsidRPr="00BE6BEA" w:rsidRDefault="00321DC5" w:rsidP="00FC3305">
      <w:pPr>
        <w:jc w:val="center"/>
        <w:rPr>
          <w:b/>
          <w:bCs/>
          <w:sz w:val="22"/>
          <w:szCs w:val="22"/>
        </w:rPr>
      </w:pPr>
      <w:r w:rsidRPr="00BE6BEA">
        <w:rPr>
          <w:b/>
          <w:bCs/>
          <w:sz w:val="22"/>
          <w:szCs w:val="22"/>
        </w:rPr>
        <w:t>7</w:t>
      </w:r>
      <w:r w:rsidR="00843993" w:rsidRPr="00BE6BEA">
        <w:rPr>
          <w:b/>
          <w:bCs/>
          <w:sz w:val="22"/>
          <w:szCs w:val="22"/>
        </w:rPr>
        <w:t>. Реквизиты и подписи Сторон</w:t>
      </w:r>
      <w:r w:rsidR="00691618" w:rsidRPr="00BE6BEA">
        <w:rPr>
          <w:b/>
          <w:bCs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BE6BEA" w:rsidRPr="00BE6BEA" w14:paraId="1FA8A527" w14:textId="77777777" w:rsidTr="00756073">
        <w:trPr>
          <w:trHeight w:val="296"/>
        </w:trPr>
        <w:tc>
          <w:tcPr>
            <w:tcW w:w="4786" w:type="dxa"/>
          </w:tcPr>
          <w:p w14:paraId="02B42308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bookmarkStart w:id="1" w:name="_Hlk127718107"/>
          </w:p>
          <w:p w14:paraId="53B08AA6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>Продавец:</w:t>
            </w:r>
          </w:p>
          <w:p w14:paraId="36C3EA9C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>ООО «Специализированный застройщик «Перхушково-Девелопмент»</w:t>
            </w:r>
          </w:p>
          <w:p w14:paraId="150C2729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 xml:space="preserve">место нахождения и почтовый адрес: </w:t>
            </w:r>
            <w:sdt>
              <w:sdtPr>
                <w:rPr>
                  <w:sz w:val="22"/>
                  <w:szCs w:val="22"/>
                </w:rPr>
                <w:alias w:val="мтПродавецАдресФактический"/>
                <w:tag w:val="мтПродавецАдресФактический"/>
                <w:id w:val="225570678"/>
              </w:sdtPr>
              <w:sdtContent>
                <w:r w:rsidRPr="00BE6BEA">
                  <w:rPr>
                    <w:sz w:val="22"/>
                    <w:szCs w:val="22"/>
                  </w:rPr>
                  <w:t>мтПродавецАдресФактический</w:t>
                </w:r>
              </w:sdtContent>
            </w:sdt>
            <w:r w:rsidRPr="00BE6BEA">
              <w:rPr>
                <w:sz w:val="22"/>
                <w:szCs w:val="22"/>
              </w:rPr>
              <w:t xml:space="preserve"> </w:t>
            </w:r>
          </w:p>
          <w:p w14:paraId="0E47041F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ОГРН:1077746278280, ИНН: 7705776099,</w:t>
            </w:r>
          </w:p>
          <w:p w14:paraId="5575E3E4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КПП: 503201001, ОКПО:99068173</w:t>
            </w:r>
          </w:p>
          <w:p w14:paraId="26B4785F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Расчетный счет: 40702810100010011374</w:t>
            </w:r>
          </w:p>
          <w:p w14:paraId="747AA67B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Банк: АО "Банк ДОМ.РФ"</w:t>
            </w:r>
          </w:p>
          <w:p w14:paraId="2051B1F3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БИК:  044525266</w:t>
            </w:r>
          </w:p>
          <w:p w14:paraId="79247517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Корр. счет: 30101810345250000266</w:t>
            </w:r>
          </w:p>
          <w:p w14:paraId="06ACEDF1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3330F052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Представитель по Доверенности</w:t>
            </w:r>
          </w:p>
          <w:p w14:paraId="77805559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11573630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59C696D8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 xml:space="preserve">__________________ </w:t>
            </w:r>
            <w:sdt>
              <w:sdtPr>
                <w:rPr>
                  <w:b/>
                  <w:sz w:val="22"/>
                  <w:szCs w:val="22"/>
                </w:rPr>
                <w:alias w:val="мтПродавецПодпись"/>
                <w:tag w:val="мтПродавецПодпись"/>
                <w:id w:val="-120767370"/>
              </w:sdtPr>
              <w:sdtContent>
                <w:r w:rsidRPr="00BE6BEA">
                  <w:rPr>
                    <w:b/>
                    <w:sz w:val="22"/>
                    <w:szCs w:val="22"/>
                  </w:rPr>
                  <w:t>мтПродавецПодпись</w:t>
                </w:r>
              </w:sdtContent>
            </w:sdt>
            <w:r w:rsidRPr="00BE6BE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</w:tcPr>
          <w:p w14:paraId="3295BA48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35181F85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 xml:space="preserve">Покупатель: </w:t>
            </w:r>
          </w:p>
          <w:p w14:paraId="797DF01A" w14:textId="77777777" w:rsidR="00B26880" w:rsidRPr="00BE6BEA" w:rsidRDefault="00000000" w:rsidP="00756073">
            <w:pPr>
              <w:ind w:left="17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мтКРТ_ПолноеФИО_Клиент1"/>
                <w:tag w:val="мтКРТ_ПолноеФИО_Клиент1"/>
                <w:id w:val="350775207"/>
              </w:sdtPr>
              <w:sdtContent>
                <w:r w:rsidR="00B26880" w:rsidRPr="00BE6BEA">
                  <w:rPr>
                    <w:b/>
                    <w:sz w:val="22"/>
                    <w:szCs w:val="22"/>
                  </w:rPr>
                  <w:t>мтКРТ_ПолноеФИО_Клиент1</w:t>
                </w:r>
              </w:sdtContent>
            </w:sdt>
          </w:p>
          <w:p w14:paraId="6F711DE3" w14:textId="77777777" w:rsidR="00B26880" w:rsidRPr="00BE6BEA" w:rsidRDefault="00B26880" w:rsidP="00756073">
            <w:pPr>
              <w:ind w:left="170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 xml:space="preserve">Моб телефон: </w:t>
            </w:r>
            <w:sdt>
              <w:sdtPr>
                <w:rPr>
                  <w:sz w:val="22"/>
                  <w:szCs w:val="22"/>
                </w:rPr>
                <w:alias w:val="мтКлиентВсеМобильныйТелефон"/>
                <w:tag w:val="мтКлиентВсеМобильныйТелефон"/>
                <w:id w:val="-1155444928"/>
              </w:sdtPr>
              <w:sdtContent>
                <w:r w:rsidRPr="00BE6BEA">
                  <w:rPr>
                    <w:sz w:val="22"/>
                    <w:szCs w:val="22"/>
                  </w:rPr>
                  <w:t>мтКлиентВсеМобильныйТелефон</w:t>
                </w:r>
              </w:sdtContent>
            </w:sdt>
          </w:p>
          <w:p w14:paraId="619484D3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 xml:space="preserve">Эл почта: </w:t>
            </w:r>
            <w:sdt>
              <w:sdtPr>
                <w:rPr>
                  <w:sz w:val="22"/>
                  <w:szCs w:val="22"/>
                </w:rPr>
                <w:alias w:val="мтОсновнойПокупательЭлектронныйАдрес"/>
                <w:tag w:val="мтОсновнойПокупательЭлектронныйАдрес"/>
                <w:id w:val="-1391106127"/>
              </w:sdtPr>
              <w:sdtContent>
                <w:r w:rsidRPr="00BE6BEA">
                  <w:rPr>
                    <w:sz w:val="22"/>
                    <w:szCs w:val="22"/>
                  </w:rPr>
                  <w:t>мтОсновнойПокупательЭлектронныйАдрес</w:t>
                </w:r>
              </w:sdtContent>
            </w:sdt>
          </w:p>
          <w:p w14:paraId="19B87A22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553217E8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7DCC09E7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17A4CEF8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28A4B0E0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51223E5E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29BF7072" w14:textId="4C6D9C69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66253DCD" w14:textId="77777777" w:rsidR="00BE6BEA" w:rsidRPr="00BE6BEA" w:rsidRDefault="00BE6BEA" w:rsidP="00BE6BEA">
            <w:pPr>
              <w:rPr>
                <w:b/>
                <w:sz w:val="22"/>
                <w:szCs w:val="22"/>
              </w:rPr>
            </w:pPr>
          </w:p>
          <w:p w14:paraId="0FAC5D9D" w14:textId="77777777" w:rsidR="00B26880" w:rsidRPr="00BE6BEA" w:rsidRDefault="00B26880" w:rsidP="00B26880">
            <w:pPr>
              <w:rPr>
                <w:b/>
                <w:sz w:val="22"/>
                <w:szCs w:val="22"/>
              </w:rPr>
            </w:pPr>
          </w:p>
          <w:p w14:paraId="62900289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49BE2BF1" w14:textId="77777777" w:rsidR="00B26880" w:rsidRPr="00BE6BEA" w:rsidRDefault="00000000" w:rsidP="00756073">
            <w:pPr>
              <w:ind w:left="1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мтКРТ_КлиентыВсеПодпись"/>
                <w:tag w:val="мтКРТ_КлиентыВсеПодпись"/>
                <w:id w:val="-1429353757"/>
              </w:sdtPr>
              <w:sdtContent>
                <w:r w:rsidR="00B26880" w:rsidRPr="00BE6BEA">
                  <w:rPr>
                    <w:b/>
                    <w:sz w:val="22"/>
                    <w:szCs w:val="22"/>
                  </w:rPr>
                  <w:t>мтКРТ_КлиентыВсеПодпись</w:t>
                </w:r>
              </w:sdtContent>
            </w:sdt>
          </w:p>
        </w:tc>
      </w:tr>
      <w:bookmarkEnd w:id="1"/>
    </w:tbl>
    <w:p w14:paraId="0867F652" w14:textId="0C6FF775" w:rsidR="005A6929" w:rsidRPr="00C66E0C" w:rsidRDefault="005A6929" w:rsidP="00691618">
      <w:pPr>
        <w:jc w:val="both"/>
        <w:rPr>
          <w:bCs/>
          <w:sz w:val="22"/>
          <w:szCs w:val="22"/>
        </w:rPr>
      </w:pPr>
    </w:p>
    <w:p w14:paraId="0CC68673" w14:textId="2806CE1A" w:rsidR="00C3069B" w:rsidRPr="00C66E0C" w:rsidRDefault="00C3069B">
      <w:pPr>
        <w:rPr>
          <w:bCs/>
          <w:sz w:val="22"/>
          <w:szCs w:val="22"/>
        </w:rPr>
      </w:pPr>
      <w:r w:rsidRPr="00C66E0C">
        <w:rPr>
          <w:bCs/>
          <w:sz w:val="22"/>
          <w:szCs w:val="22"/>
        </w:rPr>
        <w:br w:type="page"/>
      </w:r>
    </w:p>
    <w:p w14:paraId="53CECC6B" w14:textId="6D504378" w:rsidR="00B879A9" w:rsidRPr="00C66E0C" w:rsidRDefault="00B879A9" w:rsidP="00691618">
      <w:pPr>
        <w:widowControl w:val="0"/>
        <w:jc w:val="center"/>
        <w:rPr>
          <w:b/>
          <w:bCs/>
          <w:color w:val="FF0000"/>
          <w:sz w:val="22"/>
          <w:szCs w:val="22"/>
        </w:rPr>
      </w:pPr>
      <w:r w:rsidRPr="00C66E0C">
        <w:rPr>
          <w:b/>
          <w:bCs/>
          <w:color w:val="FF0000"/>
          <w:sz w:val="22"/>
          <w:szCs w:val="22"/>
          <w:highlight w:val="yellow"/>
        </w:rPr>
        <w:lastRenderedPageBreak/>
        <w:t>ПОДПИСЫВАЕТСЯ ПОСЛЕ ОПЛАТЫ</w:t>
      </w:r>
    </w:p>
    <w:p w14:paraId="0C2C9AFC" w14:textId="7D931A23" w:rsidR="00B879A9" w:rsidRPr="00C66E0C" w:rsidRDefault="00B879A9" w:rsidP="00691618">
      <w:pPr>
        <w:widowControl w:val="0"/>
        <w:jc w:val="center"/>
        <w:rPr>
          <w:b/>
          <w:bCs/>
          <w:sz w:val="22"/>
          <w:szCs w:val="22"/>
        </w:rPr>
      </w:pPr>
      <w:r w:rsidRPr="00C66E0C">
        <w:rPr>
          <w:b/>
          <w:bCs/>
          <w:sz w:val="22"/>
          <w:szCs w:val="22"/>
        </w:rPr>
        <w:t>Акт приема-передачи квартиры</w:t>
      </w:r>
    </w:p>
    <w:p w14:paraId="3FC520CE" w14:textId="77777777" w:rsidR="00DE7EEF" w:rsidRPr="00C66E0C" w:rsidRDefault="00DE7EEF" w:rsidP="00691618">
      <w:pPr>
        <w:widowControl w:val="0"/>
        <w:jc w:val="center"/>
        <w:rPr>
          <w:b/>
          <w:bCs/>
          <w:sz w:val="22"/>
          <w:szCs w:val="22"/>
        </w:rPr>
      </w:pPr>
    </w:p>
    <w:p w14:paraId="2642717E" w14:textId="13ECF725" w:rsidR="00B879A9" w:rsidRPr="00C66E0C" w:rsidRDefault="00B879A9" w:rsidP="00691618">
      <w:pPr>
        <w:widowControl w:val="0"/>
        <w:ind w:firstLine="680"/>
        <w:jc w:val="center"/>
        <w:rPr>
          <w:b/>
          <w:sz w:val="22"/>
          <w:szCs w:val="22"/>
        </w:rPr>
      </w:pPr>
      <w:r w:rsidRPr="00C66E0C">
        <w:rPr>
          <w:b/>
          <w:sz w:val="22"/>
          <w:szCs w:val="22"/>
        </w:rPr>
        <w:t xml:space="preserve">г. Москва                                                                                 </w:t>
      </w:r>
      <w:r w:rsidR="00DE7EEF" w:rsidRPr="00C66E0C">
        <w:rPr>
          <w:b/>
          <w:sz w:val="22"/>
          <w:szCs w:val="22"/>
        </w:rPr>
        <w:t xml:space="preserve">       «__</w:t>
      </w:r>
      <w:r w:rsidR="00B344E2" w:rsidRPr="00C66E0C">
        <w:rPr>
          <w:b/>
          <w:sz w:val="22"/>
          <w:szCs w:val="22"/>
        </w:rPr>
        <w:t>__</w:t>
      </w:r>
      <w:r w:rsidR="00DE7EEF" w:rsidRPr="00C66E0C">
        <w:rPr>
          <w:b/>
          <w:sz w:val="22"/>
          <w:szCs w:val="22"/>
        </w:rPr>
        <w:t>_» _______</w:t>
      </w:r>
      <w:r w:rsidR="00B344E2" w:rsidRPr="00C66E0C">
        <w:rPr>
          <w:b/>
          <w:sz w:val="22"/>
          <w:szCs w:val="22"/>
        </w:rPr>
        <w:t>__</w:t>
      </w:r>
      <w:r w:rsidR="00DE7EEF" w:rsidRPr="00C66E0C">
        <w:rPr>
          <w:b/>
          <w:sz w:val="22"/>
          <w:szCs w:val="22"/>
        </w:rPr>
        <w:t>_____ 20</w:t>
      </w:r>
      <w:r w:rsidR="00B344E2" w:rsidRPr="00C66E0C">
        <w:rPr>
          <w:b/>
          <w:sz w:val="22"/>
          <w:szCs w:val="22"/>
        </w:rPr>
        <w:t>___</w:t>
      </w:r>
      <w:r w:rsidRPr="00C66E0C">
        <w:rPr>
          <w:b/>
          <w:sz w:val="22"/>
          <w:szCs w:val="22"/>
        </w:rPr>
        <w:t>__ г.</w:t>
      </w:r>
    </w:p>
    <w:p w14:paraId="5E08AE3C" w14:textId="77777777" w:rsidR="00B879A9" w:rsidRPr="00C66E0C" w:rsidRDefault="00B879A9" w:rsidP="00691618">
      <w:pPr>
        <w:widowControl w:val="0"/>
        <w:jc w:val="both"/>
        <w:rPr>
          <w:i/>
          <w:iCs/>
          <w:sz w:val="22"/>
          <w:szCs w:val="22"/>
        </w:rPr>
      </w:pPr>
    </w:p>
    <w:p w14:paraId="4666D670" w14:textId="77777777" w:rsidR="00B26880" w:rsidRPr="00BE6BEA" w:rsidRDefault="00B26880" w:rsidP="00B26880">
      <w:pPr>
        <w:ind w:right="-1" w:firstLine="708"/>
        <w:jc w:val="both"/>
        <w:rPr>
          <w:sz w:val="22"/>
          <w:szCs w:val="22"/>
        </w:rPr>
      </w:pPr>
      <w:r w:rsidRPr="00C66E0C">
        <w:rPr>
          <w:b/>
          <w:sz w:val="22"/>
          <w:szCs w:val="22"/>
        </w:rPr>
        <w:t xml:space="preserve">Общество с ограниченной ответственностью «Специализированный застройщик «Перхушково-Девелопмент» </w:t>
      </w:r>
      <w:r w:rsidRPr="00C66E0C">
        <w:rPr>
          <w:sz w:val="22"/>
          <w:szCs w:val="22"/>
        </w:rPr>
        <w:t>(сокращенное наименование ООО «Специализированный застройщик «Перхушково-</w:t>
      </w:r>
      <w:r w:rsidRPr="00BE6BEA">
        <w:rPr>
          <w:sz w:val="22"/>
          <w:szCs w:val="22"/>
        </w:rPr>
        <w:t xml:space="preserve">Девелопмент», ОГРН </w:t>
      </w:r>
      <w:sdt>
        <w:sdtPr>
          <w:rPr>
            <w:b/>
            <w:snapToGrid w:val="0"/>
            <w:sz w:val="22"/>
            <w:szCs w:val="22"/>
          </w:rPr>
          <w:alias w:val="мтПродавецОГРН"/>
          <w:tag w:val="мтПродавецОГРН"/>
          <w:id w:val="-884416622"/>
        </w:sdtPr>
        <w:sdtContent>
          <w:r w:rsidRPr="00BE6BEA">
            <w:rPr>
              <w:sz w:val="22"/>
              <w:szCs w:val="22"/>
            </w:rPr>
            <w:t>мтПродавецОГРН</w:t>
          </w:r>
        </w:sdtContent>
      </w:sdt>
      <w:r w:rsidRPr="00BE6BEA">
        <w:rPr>
          <w:sz w:val="22"/>
          <w:szCs w:val="22"/>
        </w:rPr>
        <w:t xml:space="preserve">, ИНН </w:t>
      </w:r>
      <w:sdt>
        <w:sdtPr>
          <w:rPr>
            <w:b/>
            <w:snapToGrid w:val="0"/>
            <w:sz w:val="22"/>
            <w:szCs w:val="22"/>
          </w:rPr>
          <w:alias w:val="мтПродавецИНН"/>
          <w:tag w:val="мтПродавецИНН"/>
          <w:id w:val="1312135220"/>
        </w:sdtPr>
        <w:sdtContent>
          <w:r w:rsidRPr="00BE6BEA">
            <w:rPr>
              <w:sz w:val="22"/>
              <w:szCs w:val="22"/>
            </w:rPr>
            <w:t>мтПродавецИНН</w:t>
          </w:r>
        </w:sdtContent>
      </w:sdt>
      <w:r w:rsidRPr="00BE6BEA">
        <w:rPr>
          <w:sz w:val="22"/>
          <w:szCs w:val="22"/>
        </w:rPr>
        <w:t xml:space="preserve">, место нахождения и почтовый адрес: </w:t>
      </w:r>
      <w:sdt>
        <w:sdtPr>
          <w:rPr>
            <w:sz w:val="22"/>
            <w:szCs w:val="22"/>
          </w:rPr>
          <w:alias w:val="мтПродавецАдресФактический"/>
          <w:tag w:val="мтПродавецАдресФактический"/>
          <w:id w:val="1423917102"/>
        </w:sdtPr>
        <w:sdtContent>
          <w:r w:rsidRPr="00BE6BEA">
            <w:rPr>
              <w:sz w:val="22"/>
              <w:szCs w:val="22"/>
            </w:rPr>
            <w:t>мтПродавецАдресФактический</w:t>
          </w:r>
        </w:sdtContent>
      </w:sdt>
      <w:r w:rsidRPr="00BE6BEA">
        <w:rPr>
          <w:sz w:val="22"/>
          <w:szCs w:val="22"/>
        </w:rPr>
        <w:t>), именуемое в дальнейшем «</w:t>
      </w:r>
      <w:r w:rsidRPr="00BE6BEA">
        <w:rPr>
          <w:b/>
          <w:sz w:val="22"/>
          <w:szCs w:val="22"/>
        </w:rPr>
        <w:t>Продавец</w:t>
      </w:r>
      <w:r w:rsidRPr="00BE6BEA">
        <w:rPr>
          <w:sz w:val="22"/>
          <w:szCs w:val="22"/>
        </w:rPr>
        <w:t xml:space="preserve">», в лице </w:t>
      </w:r>
      <w:sdt>
        <w:sdtPr>
          <w:rPr>
            <w:sz w:val="22"/>
            <w:szCs w:val="22"/>
          </w:rPr>
          <w:alias w:val="мтПродавецВЛицеКарточка"/>
          <w:tag w:val="мтПродавецВЛицеКарточка"/>
          <w:id w:val="1735583210"/>
        </w:sdtPr>
        <w:sdtContent>
          <w:r w:rsidRPr="00BE6BEA">
            <w:rPr>
              <w:sz w:val="22"/>
              <w:szCs w:val="22"/>
            </w:rPr>
            <w:t>мтПродавецВЛицеКарточка</w:t>
          </w:r>
        </w:sdtContent>
      </w:sdt>
      <w:r w:rsidRPr="00BE6BEA">
        <w:rPr>
          <w:sz w:val="22"/>
          <w:szCs w:val="22"/>
        </w:rPr>
        <w:t xml:space="preserve">, действующей на основании </w:t>
      </w:r>
      <w:sdt>
        <w:sdtPr>
          <w:rPr>
            <w:b/>
            <w:sz w:val="22"/>
            <w:szCs w:val="22"/>
          </w:rPr>
          <w:alias w:val="мтПродавецНаОсновании"/>
          <w:tag w:val="мтПродавецНаОсновании"/>
          <w:id w:val="-1331061223"/>
        </w:sdtPr>
        <w:sdtContent>
          <w:r w:rsidRPr="00BE6BEA">
            <w:rPr>
              <w:sz w:val="22"/>
              <w:szCs w:val="22"/>
            </w:rPr>
            <w:t>мтПродавецНаОсновании</w:t>
          </w:r>
        </w:sdtContent>
      </w:sdt>
      <w:r w:rsidRPr="00BE6BEA">
        <w:rPr>
          <w:sz w:val="22"/>
          <w:szCs w:val="22"/>
        </w:rPr>
        <w:t>, с одной стороны, и</w:t>
      </w:r>
    </w:p>
    <w:p w14:paraId="723D7175" w14:textId="77777777" w:rsidR="00B26880" w:rsidRPr="00BE6BEA" w:rsidRDefault="00000000" w:rsidP="00B26880">
      <w:pPr>
        <w:widowControl w:val="0"/>
        <w:numPr>
          <w:ilvl w:val="12"/>
          <w:numId w:val="0"/>
        </w:numPr>
        <w:ind w:firstLine="680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alias w:val="мтКРТ_КлиентыВсе"/>
          <w:tag w:val="мтКРТ_КлиентыВсе"/>
          <w:id w:val="-2060623203"/>
        </w:sdtPr>
        <w:sdtContent>
          <w:r w:rsidR="00B26880" w:rsidRPr="00BE6BEA">
            <w:rPr>
              <w:sz w:val="22"/>
              <w:szCs w:val="22"/>
            </w:rPr>
            <w:t>мтКРТ_КлиентыВсе</w:t>
          </w:r>
        </w:sdtContent>
      </w:sdt>
      <w:r w:rsidR="00B26880" w:rsidRPr="00BE6BEA">
        <w:rPr>
          <w:bCs/>
          <w:sz w:val="22"/>
          <w:szCs w:val="22"/>
        </w:rPr>
        <w:t>,</w:t>
      </w:r>
      <w:r w:rsidR="00B26880" w:rsidRPr="00BE6B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мтКРТ_Именуемый_склон_Клиент1"/>
          <w:tag w:val="мтКРТ_Именуемый_склон_Клиент1"/>
          <w:id w:val="1921367278"/>
        </w:sdtPr>
        <w:sdtContent>
          <w:r w:rsidR="00B26880" w:rsidRPr="00BE6BEA">
            <w:rPr>
              <w:sz w:val="22"/>
              <w:szCs w:val="22"/>
            </w:rPr>
            <w:t>мтКРТ_Именуемый_склон_Клиент1</w:t>
          </w:r>
        </w:sdtContent>
      </w:sdt>
      <w:r w:rsidR="00B26880" w:rsidRPr="00BE6BEA">
        <w:rPr>
          <w:sz w:val="22"/>
          <w:szCs w:val="22"/>
        </w:rPr>
        <w:t xml:space="preserve"> в дальнейшем «</w:t>
      </w:r>
      <w:r w:rsidR="00B26880" w:rsidRPr="00BE6BEA">
        <w:rPr>
          <w:b/>
          <w:bCs/>
          <w:sz w:val="22"/>
          <w:szCs w:val="22"/>
        </w:rPr>
        <w:t>Покупатель</w:t>
      </w:r>
      <w:r w:rsidR="00B26880" w:rsidRPr="00BE6BEA">
        <w:rPr>
          <w:sz w:val="22"/>
          <w:szCs w:val="22"/>
        </w:rPr>
        <w:t xml:space="preserve">», с другой стороны, вместе именуемые </w:t>
      </w:r>
      <w:r w:rsidR="00B26880" w:rsidRPr="00BE6BEA">
        <w:rPr>
          <w:b/>
          <w:bCs/>
          <w:sz w:val="22"/>
          <w:szCs w:val="22"/>
        </w:rPr>
        <w:t>«Стороны»</w:t>
      </w:r>
      <w:r w:rsidR="00B26880" w:rsidRPr="00BE6BEA">
        <w:rPr>
          <w:sz w:val="22"/>
          <w:szCs w:val="22"/>
        </w:rPr>
        <w:t xml:space="preserve">, составили настоящий акт о нижеследующем: </w:t>
      </w:r>
    </w:p>
    <w:p w14:paraId="6B2F1FFC" w14:textId="77777777" w:rsidR="00B879A9" w:rsidRPr="00BE6BEA" w:rsidRDefault="00B879A9" w:rsidP="00691618">
      <w:pPr>
        <w:widowControl w:val="0"/>
        <w:numPr>
          <w:ilvl w:val="12"/>
          <w:numId w:val="0"/>
        </w:numPr>
        <w:jc w:val="both"/>
        <w:rPr>
          <w:sz w:val="22"/>
          <w:szCs w:val="22"/>
        </w:rPr>
      </w:pPr>
    </w:p>
    <w:p w14:paraId="09EAFB4A" w14:textId="5A7DB9FC" w:rsidR="00B879A9" w:rsidRPr="00C66E0C" w:rsidRDefault="00B879A9" w:rsidP="00FC3305">
      <w:pPr>
        <w:pStyle w:val="a3"/>
        <w:widowControl/>
        <w:tabs>
          <w:tab w:val="left" w:pos="540"/>
          <w:tab w:val="left" w:pos="900"/>
        </w:tabs>
        <w:spacing w:after="120"/>
        <w:ind w:firstLine="0"/>
        <w:rPr>
          <w:rFonts w:ascii="Times New Roman" w:hAnsi="Times New Roman" w:cs="Times New Roman"/>
          <w:b/>
          <w:sz w:val="22"/>
          <w:szCs w:val="22"/>
          <w:highlight w:val="cyan"/>
        </w:rPr>
      </w:pPr>
      <w:r w:rsidRPr="00BE6BEA">
        <w:rPr>
          <w:rFonts w:ascii="Times New Roman" w:hAnsi="Times New Roman" w:cs="Times New Roman"/>
          <w:bCs/>
          <w:sz w:val="22"/>
          <w:szCs w:val="22"/>
        </w:rPr>
        <w:t xml:space="preserve">1. В соответствии с договором купли-продажи квартиры </w:t>
      </w:r>
      <w:r w:rsidR="00DE7EEF" w:rsidRPr="00BE6BEA">
        <w:rPr>
          <w:rFonts w:ascii="Times New Roman" w:hAnsi="Times New Roman" w:cs="Times New Roman"/>
          <w:b/>
          <w:sz w:val="22"/>
          <w:szCs w:val="22"/>
        </w:rPr>
        <w:t xml:space="preserve">№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мтНомерДоговора"/>
          <w:tag w:val="мтНомерДоговора"/>
          <w:id w:val="885834466"/>
        </w:sdtPr>
        <w:sdtContent>
          <w:r w:rsidR="00DE7EEF" w:rsidRPr="00BE6BEA">
            <w:rPr>
              <w:rFonts w:ascii="Times New Roman" w:hAnsi="Times New Roman" w:cs="Times New Roman"/>
              <w:b/>
              <w:sz w:val="22"/>
              <w:szCs w:val="22"/>
            </w:rPr>
            <w:t>мтНомерДоговора</w:t>
          </w:r>
        </w:sdtContent>
      </w:sdt>
      <w:r w:rsidR="00DE7EEF" w:rsidRPr="00BE6BEA">
        <w:rPr>
          <w:rFonts w:ascii="Times New Roman" w:hAnsi="Times New Roman" w:cs="Times New Roman"/>
          <w:sz w:val="22"/>
          <w:szCs w:val="22"/>
        </w:rPr>
        <w:t xml:space="preserve"> от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мтДатаДоговора"/>
          <w:tag w:val="мтДатаДоговора"/>
          <w:id w:val="1063914626"/>
        </w:sdtPr>
        <w:sdtContent>
          <w:r w:rsidR="00DE7EEF" w:rsidRPr="00BE6BEA">
            <w:rPr>
              <w:rFonts w:ascii="Times New Roman" w:hAnsi="Times New Roman" w:cs="Times New Roman"/>
              <w:b/>
              <w:sz w:val="22"/>
              <w:szCs w:val="22"/>
            </w:rPr>
            <w:t>мтДатаДоговора</w:t>
          </w:r>
        </w:sdtContent>
      </w:sdt>
      <w:r w:rsidR="00DE7EEF" w:rsidRPr="00BE6BE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E6BEA">
        <w:rPr>
          <w:rFonts w:ascii="Times New Roman" w:hAnsi="Times New Roman" w:cs="Times New Roman"/>
          <w:bCs/>
          <w:sz w:val="22"/>
          <w:szCs w:val="22"/>
        </w:rPr>
        <w:t xml:space="preserve">(далее – </w:t>
      </w:r>
      <w:r w:rsidRPr="00BE6BEA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Pr="00BE6BEA">
        <w:rPr>
          <w:rFonts w:ascii="Times New Roman" w:hAnsi="Times New Roman" w:cs="Times New Roman"/>
          <w:bCs/>
          <w:sz w:val="22"/>
          <w:szCs w:val="22"/>
        </w:rPr>
        <w:t xml:space="preserve">) Продавец передал, а Покупатель принял </w:t>
      </w:r>
      <w:r w:rsidRPr="00BE6BEA">
        <w:rPr>
          <w:rFonts w:ascii="Times New Roman" w:hAnsi="Times New Roman" w:cs="Times New Roman"/>
          <w:b/>
          <w:bCs/>
          <w:sz w:val="22"/>
          <w:szCs w:val="22"/>
        </w:rPr>
        <w:t>в собственность</w:t>
      </w:r>
      <w:r w:rsidRPr="00BE6BEA">
        <w:rPr>
          <w:rFonts w:ascii="Times New Roman" w:hAnsi="Times New Roman" w:cs="Times New Roman"/>
          <w:bCs/>
          <w:sz w:val="22"/>
          <w:szCs w:val="22"/>
        </w:rPr>
        <w:t xml:space="preserve"> следующую </w:t>
      </w:r>
      <w:r w:rsidRPr="00C66E0C">
        <w:rPr>
          <w:rFonts w:ascii="Times New Roman" w:hAnsi="Times New Roman" w:cs="Times New Roman"/>
          <w:bCs/>
          <w:sz w:val="22"/>
          <w:szCs w:val="22"/>
        </w:rPr>
        <w:t xml:space="preserve">квартиру </w:t>
      </w:r>
      <w:r w:rsidRPr="00C66E0C">
        <w:rPr>
          <w:rFonts w:ascii="Times New Roman" w:hAnsi="Times New Roman" w:cs="Times New Roman"/>
          <w:sz w:val="22"/>
          <w:szCs w:val="22"/>
        </w:rPr>
        <w:t>(далее</w:t>
      </w:r>
      <w:r w:rsidR="00DE7EEF" w:rsidRPr="00C66E0C">
        <w:rPr>
          <w:rFonts w:ascii="Times New Roman" w:hAnsi="Times New Roman" w:cs="Times New Roman"/>
          <w:sz w:val="22"/>
          <w:szCs w:val="22"/>
        </w:rPr>
        <w:t xml:space="preserve"> </w:t>
      </w:r>
      <w:r w:rsidRPr="00C66E0C">
        <w:rPr>
          <w:rFonts w:ascii="Times New Roman" w:hAnsi="Times New Roman" w:cs="Times New Roman"/>
          <w:sz w:val="22"/>
          <w:szCs w:val="22"/>
        </w:rPr>
        <w:t xml:space="preserve">– </w:t>
      </w:r>
      <w:r w:rsidRPr="00C66E0C">
        <w:rPr>
          <w:rFonts w:ascii="Times New Roman" w:hAnsi="Times New Roman" w:cs="Times New Roman"/>
          <w:b/>
          <w:sz w:val="22"/>
          <w:szCs w:val="22"/>
        </w:rPr>
        <w:t>Квартира</w:t>
      </w:r>
      <w:r w:rsidRPr="00C66E0C">
        <w:rPr>
          <w:rFonts w:ascii="Times New Roman" w:hAnsi="Times New Roman" w:cs="Times New Roman"/>
          <w:sz w:val="22"/>
          <w:szCs w:val="22"/>
        </w:rPr>
        <w:t xml:space="preserve">) в жилом доме по адресу: </w:t>
      </w:r>
    </w:p>
    <w:p w14:paraId="3CEC9C96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yellow"/>
        </w:rPr>
        <w:t>Московская область, г.о Одинцовский, с Перхушково, мкр Равновесие, д 6.</w:t>
      </w:r>
    </w:p>
    <w:p w14:paraId="5C400ABF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1FE91C94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magenta"/>
        </w:rPr>
        <w:t>Московская область, г.о Одинцовский, с Перхушково, мкр Равновесие, д 7.</w:t>
      </w:r>
    </w:p>
    <w:p w14:paraId="4CFA0F6A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302E3172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green"/>
        </w:rPr>
        <w:t>Московская область, г.о Одинцовский, с Перхушково, мкр Равновесие, д 8.</w:t>
      </w:r>
    </w:p>
    <w:p w14:paraId="772BB761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632703B1" w14:textId="77777777" w:rsidR="00E65F90" w:rsidRPr="00C66E0C" w:rsidRDefault="00E65F90" w:rsidP="00E65F90">
      <w:pPr>
        <w:jc w:val="both"/>
        <w:rPr>
          <w:b/>
          <w:sz w:val="22"/>
          <w:szCs w:val="22"/>
        </w:rPr>
      </w:pPr>
      <w:r w:rsidRPr="00C66E0C">
        <w:rPr>
          <w:b/>
          <w:sz w:val="22"/>
          <w:szCs w:val="22"/>
          <w:highlight w:val="cyan"/>
        </w:rPr>
        <w:t>Московская область, г.о Одинцовский, с Перхушково, мкр Равновесие, д 9.</w:t>
      </w:r>
    </w:p>
    <w:p w14:paraId="6AC57617" w14:textId="77777777" w:rsidR="00E65F90" w:rsidRPr="00C66E0C" w:rsidRDefault="00E65F90" w:rsidP="00E65F90">
      <w:pPr>
        <w:jc w:val="both"/>
        <w:rPr>
          <w:sz w:val="22"/>
          <w:szCs w:val="22"/>
        </w:rPr>
      </w:pPr>
    </w:p>
    <w:p w14:paraId="34503390" w14:textId="77777777" w:rsidR="00E65F90" w:rsidRPr="00C66E0C" w:rsidRDefault="00E65F90" w:rsidP="00E65F90">
      <w:pPr>
        <w:jc w:val="both"/>
        <w:rPr>
          <w:sz w:val="22"/>
          <w:szCs w:val="22"/>
        </w:rPr>
      </w:pPr>
      <w:r w:rsidRPr="00C66E0C">
        <w:rPr>
          <w:b/>
          <w:sz w:val="22"/>
          <w:szCs w:val="22"/>
          <w:highlight w:val="lightGray"/>
        </w:rPr>
        <w:t>Московская область, г.о Одинцовский, с Перхушково, мкр Равновесие, д 10.</w:t>
      </w:r>
    </w:p>
    <w:p w14:paraId="2454D469" w14:textId="77777777" w:rsidR="00B26880" w:rsidRPr="00C66E0C" w:rsidRDefault="00B26880" w:rsidP="00FC3305">
      <w:pPr>
        <w:pStyle w:val="a3"/>
        <w:widowControl/>
        <w:tabs>
          <w:tab w:val="left" w:pos="540"/>
          <w:tab w:val="left" w:pos="900"/>
        </w:tabs>
        <w:spacing w:after="120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156"/>
      </w:tblGrid>
      <w:tr w:rsidR="00BE6BEA" w:rsidRPr="00BE6BEA" w14:paraId="4406F86D" w14:textId="77777777" w:rsidTr="00C4459C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48C7" w14:textId="77777777" w:rsidR="007677E9" w:rsidRPr="00BE6BEA" w:rsidRDefault="007677E9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>кадастровый номер Квартиры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E0A6" w14:textId="77777777" w:rsidR="007677E9" w:rsidRPr="00BE6BEA" w:rsidRDefault="00000000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alias w:val="мтНомерКвартирыКадастровый"/>
                <w:tag w:val="мтНомерКвартирыКадастровый"/>
                <w:id w:val="886610006"/>
              </w:sdtPr>
              <w:sdtContent>
                <w:r w:rsidR="007677E9" w:rsidRPr="00BE6BEA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мтНомерКвартирыКадастровый</w:t>
                </w:r>
              </w:sdtContent>
            </w:sdt>
          </w:p>
        </w:tc>
      </w:tr>
      <w:tr w:rsidR="00BE6BEA" w:rsidRPr="00BE6BEA" w14:paraId="3317AB14" w14:textId="77777777" w:rsidTr="00C4459C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494F" w14:textId="77777777" w:rsidR="007677E9" w:rsidRPr="00BE6BEA" w:rsidRDefault="007677E9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№ Квартиры </w:t>
            </w:r>
            <w:r w:rsidRPr="00BE6BEA">
              <w:rPr>
                <w:rFonts w:ascii="Times New Roman" w:hAnsi="Times New Roman" w:cs="Times New Roman"/>
                <w:i/>
                <w:sz w:val="22"/>
                <w:szCs w:val="22"/>
              </w:rPr>
              <w:t>(см. Выписку)</w:t>
            </w: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4220" w14:textId="77777777" w:rsidR="007677E9" w:rsidRPr="00BE6BEA" w:rsidRDefault="00000000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alias w:val="мтНомерПоБТИТекст"/>
                <w:tag w:val="мтНомерПоБТИТекст"/>
                <w:id w:val="-2090224006"/>
              </w:sdtPr>
              <w:sdtContent>
                <w:r w:rsidR="007677E9" w:rsidRPr="00BE6BEA">
                  <w:rPr>
                    <w:rFonts w:ascii="Times New Roman" w:eastAsiaTheme="minorHAnsi" w:hAnsi="Times New Roman" w:cs="Times New Roman"/>
                    <w:sz w:val="22"/>
                    <w:szCs w:val="22"/>
                    <w:lang w:eastAsia="en-US"/>
                  </w:rPr>
                  <w:t>мтНомерПоБТИТекст</w:t>
                </w:r>
              </w:sdtContent>
            </w:sdt>
          </w:p>
        </w:tc>
      </w:tr>
      <w:tr w:rsidR="00BE6BEA" w:rsidRPr="00BE6BEA" w14:paraId="4C81E05A" w14:textId="77777777" w:rsidTr="00C4459C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5DC" w14:textId="77777777" w:rsidR="007677E9" w:rsidRPr="00BE6BEA" w:rsidRDefault="007677E9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B95B" w14:textId="77777777" w:rsidR="007677E9" w:rsidRPr="00BE6BEA" w:rsidRDefault="00000000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alias w:val="мтНомерЭтажа"/>
                <w:tag w:val="мтНомерЭтажа"/>
                <w:id w:val="-796222028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alias w:val="мтНомерЭтажа"/>
                    <w:tag w:val="мтНомерЭтажа"/>
                    <w:id w:val="1514417540"/>
                  </w:sdtPr>
                  <w:sdtContent>
                    <w:r w:rsidR="007677E9" w:rsidRPr="00BE6BEA"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мтНомерЭтажа</w:t>
                    </w:r>
                  </w:sdtContent>
                </w:sdt>
              </w:sdtContent>
            </w:sdt>
          </w:p>
        </w:tc>
      </w:tr>
      <w:tr w:rsidR="00BE6BEA" w:rsidRPr="00BE6BEA" w14:paraId="7B5C0CB2" w14:textId="77777777" w:rsidTr="00C4459C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61F" w14:textId="77777777" w:rsidR="007677E9" w:rsidRPr="00BE6BEA" w:rsidRDefault="007677E9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комнат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5C8A" w14:textId="77777777" w:rsidR="007677E9" w:rsidRPr="00BE6BEA" w:rsidRDefault="00000000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alias w:val="мтКомнат"/>
                <w:tag w:val="мтКомнат"/>
                <w:id w:val="1839258561"/>
              </w:sdtPr>
              <w:sdtContent>
                <w:r w:rsidR="007677E9" w:rsidRPr="00BE6BEA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>мтКомнат</w:t>
                </w:r>
              </w:sdtContent>
            </w:sdt>
          </w:p>
        </w:tc>
      </w:tr>
      <w:tr w:rsidR="00BE6BEA" w:rsidRPr="00BE6BEA" w14:paraId="06773424" w14:textId="77777777" w:rsidTr="00C4459C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E87" w14:textId="77777777" w:rsidR="007677E9" w:rsidRPr="00BE6BEA" w:rsidRDefault="007677E9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BEA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кв.м  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03F" w14:textId="77777777" w:rsidR="007677E9" w:rsidRPr="00BE6BEA" w:rsidRDefault="00000000" w:rsidP="00C4459C">
            <w:pPr>
              <w:pStyle w:val="a3"/>
              <w:widowControl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alias w:val="мтПлощадьБТИБезЛетних"/>
                <w:tag w:val="мтПлощадьБТИБезЛетних"/>
                <w:id w:val="-458723005"/>
              </w:sdtPr>
              <w:sdtContent>
                <w:r w:rsidR="007677E9" w:rsidRPr="00BE6BEA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>мтПлощадьБТИБезЛетних</w:t>
                </w:r>
              </w:sdtContent>
            </w:sdt>
          </w:p>
        </w:tc>
      </w:tr>
    </w:tbl>
    <w:p w14:paraId="076F642F" w14:textId="77777777" w:rsidR="00765910" w:rsidRPr="00BE6BEA" w:rsidRDefault="00765910" w:rsidP="00FC3305">
      <w:pPr>
        <w:widowControl w:val="0"/>
        <w:spacing w:before="120"/>
        <w:jc w:val="both"/>
        <w:rPr>
          <w:bCs/>
          <w:sz w:val="22"/>
          <w:szCs w:val="22"/>
        </w:rPr>
      </w:pPr>
      <w:r w:rsidRPr="00BE6BEA">
        <w:rPr>
          <w:bCs/>
          <w:sz w:val="22"/>
          <w:szCs w:val="22"/>
        </w:rPr>
        <w:t xml:space="preserve">2. Покупатель подтверждает, что он лично произвел осмотр Квартиры и ознакомился с ее техническим и качественным состоянием в полном объеме; Квартира во всех аспектах полностью удовлетворяют Покупателя, в т.ч. по своим потребительским качествам она соответствует требованиям и ожиданиям Покупателя. Покупатель не имеет претензий к Продавцу относительно состояния Квартиры.   </w:t>
      </w:r>
    </w:p>
    <w:p w14:paraId="71A85798" w14:textId="77777777" w:rsidR="00B879A9" w:rsidRPr="00BE6BEA" w:rsidRDefault="00B879A9" w:rsidP="00691618">
      <w:pPr>
        <w:widowControl w:val="0"/>
        <w:spacing w:before="120"/>
        <w:jc w:val="both"/>
        <w:rPr>
          <w:sz w:val="22"/>
          <w:szCs w:val="22"/>
        </w:rPr>
      </w:pPr>
      <w:bookmarkStart w:id="2" w:name="_Hlk134447312"/>
      <w:r w:rsidRPr="00BE6BEA">
        <w:rPr>
          <w:sz w:val="22"/>
          <w:szCs w:val="22"/>
        </w:rPr>
        <w:t xml:space="preserve">3. Продавец подтверждает, что цена Договора оплачена Покупателем в полном объеме. </w:t>
      </w:r>
    </w:p>
    <w:bookmarkEnd w:id="2"/>
    <w:p w14:paraId="5A0C8BF0" w14:textId="77777777" w:rsidR="00C66E0C" w:rsidRPr="00BE6BEA" w:rsidRDefault="00C66E0C" w:rsidP="00C66E0C">
      <w:pPr>
        <w:spacing w:before="120"/>
        <w:jc w:val="both"/>
        <w:rPr>
          <w:sz w:val="22"/>
          <w:szCs w:val="22"/>
        </w:rPr>
      </w:pPr>
      <w:r w:rsidRPr="00BE6BEA">
        <w:rPr>
          <w:sz w:val="22"/>
          <w:szCs w:val="22"/>
        </w:rPr>
        <w:t>4. Настоящий акт составлен в 2 (Двух) подлинных экземплярах, имеющих равную юридическую силу, по одному для каждой из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BE6BEA" w:rsidRPr="00BE6BEA" w14:paraId="3537E751" w14:textId="77777777" w:rsidTr="00756073">
        <w:trPr>
          <w:trHeight w:val="296"/>
        </w:trPr>
        <w:tc>
          <w:tcPr>
            <w:tcW w:w="4786" w:type="dxa"/>
          </w:tcPr>
          <w:p w14:paraId="3CD084E5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26872879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>Продавец:</w:t>
            </w:r>
          </w:p>
          <w:p w14:paraId="2A287749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>ООО «Специализированный застройщик «Перхушково-Девелопмент»</w:t>
            </w:r>
          </w:p>
          <w:p w14:paraId="6D74F060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 xml:space="preserve">место нахождения и почтовый адрес: </w:t>
            </w:r>
            <w:sdt>
              <w:sdtPr>
                <w:rPr>
                  <w:sz w:val="22"/>
                  <w:szCs w:val="22"/>
                </w:rPr>
                <w:alias w:val="мтПродавецАдресФактический"/>
                <w:tag w:val="мтПродавецАдресФактический"/>
                <w:id w:val="-532111754"/>
              </w:sdtPr>
              <w:sdtContent>
                <w:r w:rsidRPr="00BE6BEA">
                  <w:rPr>
                    <w:sz w:val="22"/>
                    <w:szCs w:val="22"/>
                  </w:rPr>
                  <w:t>мтПродавецАдресФактический</w:t>
                </w:r>
              </w:sdtContent>
            </w:sdt>
            <w:r w:rsidRPr="00BE6BEA">
              <w:rPr>
                <w:sz w:val="22"/>
                <w:szCs w:val="22"/>
              </w:rPr>
              <w:t xml:space="preserve"> </w:t>
            </w:r>
          </w:p>
          <w:p w14:paraId="3A36904E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ОГРН:1077746278280, ИНН: 7705776099,</w:t>
            </w:r>
          </w:p>
          <w:p w14:paraId="5A4ADCDF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КПП: 503201001, ОКПО:99068173</w:t>
            </w:r>
          </w:p>
          <w:p w14:paraId="05083D5E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Расчетный счет: 40702810100010011374</w:t>
            </w:r>
          </w:p>
          <w:p w14:paraId="2826F746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Банк: АО "Банк ДОМ.РФ"</w:t>
            </w:r>
          </w:p>
          <w:p w14:paraId="79E8EDC7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БИК:  044525266</w:t>
            </w:r>
          </w:p>
          <w:p w14:paraId="77F6D1B8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Корр. счет: 30101810345250000266</w:t>
            </w:r>
          </w:p>
          <w:p w14:paraId="52D8655F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52B5CC25" w14:textId="77777777" w:rsidR="00B26880" w:rsidRPr="00BE6BEA" w:rsidRDefault="00B26880" w:rsidP="00756073">
            <w:pPr>
              <w:ind w:right="-1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>Представитель по Доверенности</w:t>
            </w:r>
          </w:p>
          <w:p w14:paraId="23659118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0A7BFD8B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</w:p>
          <w:p w14:paraId="51BA7D56" w14:textId="77777777" w:rsidR="00B26880" w:rsidRPr="00BE6BEA" w:rsidRDefault="00B26880" w:rsidP="00756073">
            <w:pPr>
              <w:ind w:right="-1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 xml:space="preserve">__________________ </w:t>
            </w:r>
            <w:sdt>
              <w:sdtPr>
                <w:rPr>
                  <w:b/>
                  <w:sz w:val="22"/>
                  <w:szCs w:val="22"/>
                </w:rPr>
                <w:alias w:val="мтПродавецПодпись"/>
                <w:tag w:val="мтПродавецПодпись"/>
                <w:id w:val="1675839699"/>
              </w:sdtPr>
              <w:sdtContent>
                <w:r w:rsidRPr="00BE6BEA">
                  <w:rPr>
                    <w:b/>
                    <w:sz w:val="22"/>
                    <w:szCs w:val="22"/>
                  </w:rPr>
                  <w:t>мтПродавецПодпись</w:t>
                </w:r>
              </w:sdtContent>
            </w:sdt>
            <w:r w:rsidRPr="00BE6BE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</w:tcPr>
          <w:p w14:paraId="7A671CC9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60C85556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  <w:r w:rsidRPr="00BE6BEA">
              <w:rPr>
                <w:b/>
                <w:sz w:val="22"/>
                <w:szCs w:val="22"/>
              </w:rPr>
              <w:t xml:space="preserve">Покупатель: </w:t>
            </w:r>
          </w:p>
          <w:p w14:paraId="007EAA13" w14:textId="77777777" w:rsidR="00B26880" w:rsidRPr="00BE6BEA" w:rsidRDefault="00000000" w:rsidP="00756073">
            <w:pPr>
              <w:ind w:left="17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мтКРТ_ПолноеФИО_Клиент1"/>
                <w:tag w:val="мтКРТ_ПолноеФИО_Клиент1"/>
                <w:id w:val="624591244"/>
              </w:sdtPr>
              <w:sdtContent>
                <w:r w:rsidR="00B26880" w:rsidRPr="00BE6BEA">
                  <w:rPr>
                    <w:b/>
                    <w:sz w:val="22"/>
                    <w:szCs w:val="22"/>
                  </w:rPr>
                  <w:t>мтКРТ_ПолноеФИО_Клиент1</w:t>
                </w:r>
              </w:sdtContent>
            </w:sdt>
          </w:p>
          <w:p w14:paraId="164F489D" w14:textId="77777777" w:rsidR="00B26880" w:rsidRPr="00BE6BEA" w:rsidRDefault="00B26880" w:rsidP="00756073">
            <w:pPr>
              <w:ind w:left="170"/>
              <w:rPr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 xml:space="preserve">Моб телефон: </w:t>
            </w:r>
            <w:sdt>
              <w:sdtPr>
                <w:rPr>
                  <w:sz w:val="22"/>
                  <w:szCs w:val="22"/>
                </w:rPr>
                <w:alias w:val="мтКлиентВсеМобильныйТелефон"/>
                <w:tag w:val="мтКлиентВсеМобильныйТелефон"/>
                <w:id w:val="766276742"/>
              </w:sdtPr>
              <w:sdtContent>
                <w:r w:rsidRPr="00BE6BEA">
                  <w:rPr>
                    <w:sz w:val="22"/>
                    <w:szCs w:val="22"/>
                  </w:rPr>
                  <w:t>мтКлиентВсеМобильныйТелефон</w:t>
                </w:r>
              </w:sdtContent>
            </w:sdt>
          </w:p>
          <w:p w14:paraId="7AA15ADE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  <w:r w:rsidRPr="00BE6BEA">
              <w:rPr>
                <w:sz w:val="22"/>
                <w:szCs w:val="22"/>
              </w:rPr>
              <w:t xml:space="preserve">Эл почта: </w:t>
            </w:r>
            <w:sdt>
              <w:sdtPr>
                <w:rPr>
                  <w:sz w:val="22"/>
                  <w:szCs w:val="22"/>
                </w:rPr>
                <w:alias w:val="мтОсновнойПокупательЭлектронныйАдрес"/>
                <w:tag w:val="мтОсновнойПокупательЭлектронныйАдрес"/>
                <w:id w:val="-1661686561"/>
              </w:sdtPr>
              <w:sdtContent>
                <w:r w:rsidRPr="00BE6BEA">
                  <w:rPr>
                    <w:sz w:val="22"/>
                    <w:szCs w:val="22"/>
                  </w:rPr>
                  <w:t>мтОсновнойПокупательЭлектронныйАдрес</w:t>
                </w:r>
              </w:sdtContent>
            </w:sdt>
          </w:p>
          <w:p w14:paraId="1B27E5F5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64ADA811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751579A0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53E7ED14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037EFF25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3A0EF0FA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689335F2" w14:textId="26740BE6" w:rsidR="00B26880" w:rsidRPr="00BE6BEA" w:rsidRDefault="00B26880" w:rsidP="00B26880">
            <w:pPr>
              <w:rPr>
                <w:b/>
                <w:sz w:val="22"/>
                <w:szCs w:val="22"/>
              </w:rPr>
            </w:pPr>
          </w:p>
          <w:p w14:paraId="4CF92E87" w14:textId="0E7ABED2" w:rsidR="00D178A2" w:rsidRPr="00BE6BEA" w:rsidRDefault="00D178A2" w:rsidP="00B26880">
            <w:pPr>
              <w:rPr>
                <w:b/>
                <w:sz w:val="22"/>
                <w:szCs w:val="22"/>
              </w:rPr>
            </w:pPr>
          </w:p>
          <w:p w14:paraId="15F74699" w14:textId="77777777" w:rsidR="00D178A2" w:rsidRPr="00BE6BEA" w:rsidRDefault="00D178A2" w:rsidP="00B26880">
            <w:pPr>
              <w:rPr>
                <w:b/>
                <w:sz w:val="22"/>
                <w:szCs w:val="22"/>
              </w:rPr>
            </w:pPr>
          </w:p>
          <w:p w14:paraId="728965B8" w14:textId="77777777" w:rsidR="00B26880" w:rsidRPr="00BE6BEA" w:rsidRDefault="00B26880" w:rsidP="00756073">
            <w:pPr>
              <w:ind w:left="170"/>
              <w:rPr>
                <w:b/>
                <w:sz w:val="22"/>
                <w:szCs w:val="22"/>
              </w:rPr>
            </w:pPr>
          </w:p>
          <w:p w14:paraId="1C1037C3" w14:textId="77777777" w:rsidR="00B26880" w:rsidRPr="00BE6BEA" w:rsidRDefault="00000000" w:rsidP="00756073">
            <w:pPr>
              <w:ind w:left="1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мтКРТ_КлиентыВсеПодпись"/>
                <w:tag w:val="мтКРТ_КлиентыВсеПодпись"/>
                <w:id w:val="1032768581"/>
              </w:sdtPr>
              <w:sdtContent>
                <w:r w:rsidR="00B26880" w:rsidRPr="00BE6BEA">
                  <w:rPr>
                    <w:b/>
                    <w:sz w:val="22"/>
                    <w:szCs w:val="22"/>
                  </w:rPr>
                  <w:t>мтКРТ_КлиентыВсеПодпись</w:t>
                </w:r>
              </w:sdtContent>
            </w:sdt>
          </w:p>
        </w:tc>
      </w:tr>
    </w:tbl>
    <w:p w14:paraId="2FDB30BA" w14:textId="77777777" w:rsidR="001C37B0" w:rsidRPr="00C66E0C" w:rsidRDefault="00C263D8" w:rsidP="00691618">
      <w:pPr>
        <w:jc w:val="both"/>
        <w:rPr>
          <w:sz w:val="22"/>
          <w:szCs w:val="22"/>
        </w:rPr>
      </w:pPr>
      <w:r w:rsidRPr="00C66E0C">
        <w:rPr>
          <w:b/>
          <w:bCs/>
          <w:sz w:val="22"/>
          <w:szCs w:val="22"/>
        </w:rPr>
        <w:t xml:space="preserve"> </w:t>
      </w:r>
    </w:p>
    <w:sectPr w:rsidR="001C37B0" w:rsidRPr="00C66E0C" w:rsidSect="00CB3A2B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851" w:right="851" w:bottom="851" w:left="1134" w:header="851" w:footer="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9C98" w14:textId="77777777" w:rsidR="00CB3A2B" w:rsidRDefault="00CB3A2B">
      <w:r>
        <w:separator/>
      </w:r>
    </w:p>
  </w:endnote>
  <w:endnote w:type="continuationSeparator" w:id="0">
    <w:p w14:paraId="733D348A" w14:textId="77777777" w:rsidR="00CB3A2B" w:rsidRDefault="00CB3A2B">
      <w:r>
        <w:continuationSeparator/>
      </w:r>
    </w:p>
  </w:endnote>
  <w:endnote w:type="continuationNotice" w:id="1">
    <w:p w14:paraId="6823B275" w14:textId="77777777" w:rsidR="00CB3A2B" w:rsidRDefault="00CB3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757B" w14:textId="77777777" w:rsidR="00043513" w:rsidRDefault="00043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17FB" w14:textId="77777777" w:rsidR="00604E84" w:rsidRDefault="00604E84">
    <w:pPr>
      <w:pStyle w:val="a5"/>
      <w:widowControl/>
      <w:rPr>
        <w:rFonts w:ascii="Times New Roman CYR" w:hAnsi="Times New Roman CYR" w:cs="Times New Roman CY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75E6" w14:textId="77777777" w:rsidR="00CB3A2B" w:rsidRDefault="00CB3A2B">
      <w:r>
        <w:separator/>
      </w:r>
    </w:p>
  </w:footnote>
  <w:footnote w:type="continuationSeparator" w:id="0">
    <w:p w14:paraId="18BDF0A8" w14:textId="77777777" w:rsidR="00CB3A2B" w:rsidRDefault="00CB3A2B">
      <w:r>
        <w:continuationSeparator/>
      </w:r>
    </w:p>
  </w:footnote>
  <w:footnote w:type="continuationNotice" w:id="1">
    <w:p w14:paraId="51E97511" w14:textId="77777777" w:rsidR="00CB3A2B" w:rsidRDefault="00CB3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F708" w14:textId="77777777" w:rsidR="00043513" w:rsidRDefault="000435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5BBB" w14:textId="77777777" w:rsidR="00604E84" w:rsidRDefault="00604E84">
    <w:pPr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0565"/>
    <w:multiLevelType w:val="hybridMultilevel"/>
    <w:tmpl w:val="499EC424"/>
    <w:lvl w:ilvl="0" w:tplc="4AB8035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1FCF"/>
    <w:multiLevelType w:val="multilevel"/>
    <w:tmpl w:val="FCB8C4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245A3FF8"/>
    <w:multiLevelType w:val="hybridMultilevel"/>
    <w:tmpl w:val="598CA360"/>
    <w:lvl w:ilvl="0" w:tplc="3B1E807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3E2147D2"/>
    <w:multiLevelType w:val="hybridMultilevel"/>
    <w:tmpl w:val="90BAC918"/>
    <w:lvl w:ilvl="0" w:tplc="97146C4A">
      <w:start w:val="1"/>
      <w:numFmt w:val="bullet"/>
      <w:lvlText w:val=""/>
      <w:lvlJc w:val="left"/>
      <w:pPr>
        <w:tabs>
          <w:tab w:val="num" w:pos="726"/>
        </w:tabs>
        <w:ind w:left="6" w:firstLine="0"/>
      </w:pPr>
      <w:rPr>
        <w:rFonts w:ascii="Symbol" w:hAnsi="Symbol" w:hint="default"/>
      </w:rPr>
    </w:lvl>
    <w:lvl w:ilvl="1" w:tplc="4AB8035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71EBE"/>
    <w:multiLevelType w:val="hybridMultilevel"/>
    <w:tmpl w:val="CA3C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73187"/>
    <w:multiLevelType w:val="hybridMultilevel"/>
    <w:tmpl w:val="184204A4"/>
    <w:lvl w:ilvl="0" w:tplc="398403D4">
      <w:start w:val="1"/>
      <w:numFmt w:val="decimal"/>
      <w:lvlText w:val="%1."/>
      <w:lvlJc w:val="left"/>
      <w:pPr>
        <w:ind w:left="3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6" w15:restartNumberingAfterBreak="0">
    <w:nsid w:val="75982626"/>
    <w:multiLevelType w:val="multilevel"/>
    <w:tmpl w:val="8460C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7E7F11D2"/>
    <w:multiLevelType w:val="hybridMultilevel"/>
    <w:tmpl w:val="16D696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4607">
    <w:abstractNumId w:val="1"/>
  </w:num>
  <w:num w:numId="2" w16cid:durableId="1095905811">
    <w:abstractNumId w:val="6"/>
  </w:num>
  <w:num w:numId="3" w16cid:durableId="162496549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7536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410998">
    <w:abstractNumId w:val="5"/>
  </w:num>
  <w:num w:numId="6" w16cid:durableId="371226707">
    <w:abstractNumId w:val="0"/>
  </w:num>
  <w:num w:numId="7" w16cid:durableId="2246803">
    <w:abstractNumId w:val="2"/>
  </w:num>
  <w:num w:numId="8" w16cid:durableId="1358971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966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3"/>
    <w:rsid w:val="0002400F"/>
    <w:rsid w:val="00024D96"/>
    <w:rsid w:val="00034582"/>
    <w:rsid w:val="00043513"/>
    <w:rsid w:val="00044929"/>
    <w:rsid w:val="00045542"/>
    <w:rsid w:val="000466EC"/>
    <w:rsid w:val="000469DC"/>
    <w:rsid w:val="00057621"/>
    <w:rsid w:val="000577C8"/>
    <w:rsid w:val="00061468"/>
    <w:rsid w:val="000618C5"/>
    <w:rsid w:val="00075BE7"/>
    <w:rsid w:val="000846A2"/>
    <w:rsid w:val="000855AC"/>
    <w:rsid w:val="00094C66"/>
    <w:rsid w:val="000A0D9E"/>
    <w:rsid w:val="000A1069"/>
    <w:rsid w:val="000A2375"/>
    <w:rsid w:val="000A62C7"/>
    <w:rsid w:val="000B5908"/>
    <w:rsid w:val="000C3E76"/>
    <w:rsid w:val="000D0B00"/>
    <w:rsid w:val="000D6D64"/>
    <w:rsid w:val="000E1C10"/>
    <w:rsid w:val="000E48C7"/>
    <w:rsid w:val="000F042C"/>
    <w:rsid w:val="0011269F"/>
    <w:rsid w:val="00134E24"/>
    <w:rsid w:val="0016490B"/>
    <w:rsid w:val="00170068"/>
    <w:rsid w:val="001753ED"/>
    <w:rsid w:val="001958DA"/>
    <w:rsid w:val="00196828"/>
    <w:rsid w:val="001A0416"/>
    <w:rsid w:val="001A0D84"/>
    <w:rsid w:val="001A410F"/>
    <w:rsid w:val="001C24D6"/>
    <w:rsid w:val="001C37B0"/>
    <w:rsid w:val="001C5544"/>
    <w:rsid w:val="001E593E"/>
    <w:rsid w:val="001F2B7D"/>
    <w:rsid w:val="001F2C64"/>
    <w:rsid w:val="001F3342"/>
    <w:rsid w:val="001F4F04"/>
    <w:rsid w:val="001F6616"/>
    <w:rsid w:val="0020606F"/>
    <w:rsid w:val="00214FC3"/>
    <w:rsid w:val="0021667C"/>
    <w:rsid w:val="002207A7"/>
    <w:rsid w:val="00227CDB"/>
    <w:rsid w:val="00241CD8"/>
    <w:rsid w:val="00255D2B"/>
    <w:rsid w:val="002706DD"/>
    <w:rsid w:val="00271B83"/>
    <w:rsid w:val="00286D7C"/>
    <w:rsid w:val="00297217"/>
    <w:rsid w:val="002A0252"/>
    <w:rsid w:val="002A1733"/>
    <w:rsid w:val="002A4363"/>
    <w:rsid w:val="002B06D2"/>
    <w:rsid w:val="002B1208"/>
    <w:rsid w:val="002B7BCE"/>
    <w:rsid w:val="002C1578"/>
    <w:rsid w:val="002C31AA"/>
    <w:rsid w:val="002C7EC8"/>
    <w:rsid w:val="002C7F8B"/>
    <w:rsid w:val="002D6BB5"/>
    <w:rsid w:val="002E698C"/>
    <w:rsid w:val="002F4FA1"/>
    <w:rsid w:val="002F544A"/>
    <w:rsid w:val="002F6AF0"/>
    <w:rsid w:val="003011DA"/>
    <w:rsid w:val="00304034"/>
    <w:rsid w:val="003164BA"/>
    <w:rsid w:val="00321B8C"/>
    <w:rsid w:val="00321DC5"/>
    <w:rsid w:val="0033339B"/>
    <w:rsid w:val="003376AE"/>
    <w:rsid w:val="0035725E"/>
    <w:rsid w:val="003631F0"/>
    <w:rsid w:val="00374EB5"/>
    <w:rsid w:val="00391916"/>
    <w:rsid w:val="0039379A"/>
    <w:rsid w:val="003A1B84"/>
    <w:rsid w:val="003A1FD3"/>
    <w:rsid w:val="003A2EF5"/>
    <w:rsid w:val="003A40D3"/>
    <w:rsid w:val="003A4AAD"/>
    <w:rsid w:val="003B0625"/>
    <w:rsid w:val="003B2033"/>
    <w:rsid w:val="003B73E9"/>
    <w:rsid w:val="003C42B5"/>
    <w:rsid w:val="003D6B9C"/>
    <w:rsid w:val="003D6F9F"/>
    <w:rsid w:val="003F6839"/>
    <w:rsid w:val="003F7FBE"/>
    <w:rsid w:val="004042FE"/>
    <w:rsid w:val="004051A3"/>
    <w:rsid w:val="00407B24"/>
    <w:rsid w:val="0041598E"/>
    <w:rsid w:val="00420CA4"/>
    <w:rsid w:val="00425FFB"/>
    <w:rsid w:val="0043684C"/>
    <w:rsid w:val="0043799F"/>
    <w:rsid w:val="00457AF7"/>
    <w:rsid w:val="00473630"/>
    <w:rsid w:val="00475897"/>
    <w:rsid w:val="00480C4A"/>
    <w:rsid w:val="00480E2C"/>
    <w:rsid w:val="004820CE"/>
    <w:rsid w:val="004B1B23"/>
    <w:rsid w:val="004B3014"/>
    <w:rsid w:val="004C56E3"/>
    <w:rsid w:val="004D1839"/>
    <w:rsid w:val="004D5D9C"/>
    <w:rsid w:val="004D6E4B"/>
    <w:rsid w:val="004E2948"/>
    <w:rsid w:val="004E2EA6"/>
    <w:rsid w:val="004E39DE"/>
    <w:rsid w:val="004F6C8C"/>
    <w:rsid w:val="00501DE5"/>
    <w:rsid w:val="00516FAE"/>
    <w:rsid w:val="005343A0"/>
    <w:rsid w:val="00535598"/>
    <w:rsid w:val="005464CB"/>
    <w:rsid w:val="00556A09"/>
    <w:rsid w:val="005573E4"/>
    <w:rsid w:val="005712E0"/>
    <w:rsid w:val="00573574"/>
    <w:rsid w:val="00583FE8"/>
    <w:rsid w:val="00585EC1"/>
    <w:rsid w:val="005A0CCE"/>
    <w:rsid w:val="005A34B2"/>
    <w:rsid w:val="005A6929"/>
    <w:rsid w:val="005B2459"/>
    <w:rsid w:val="005B5CFD"/>
    <w:rsid w:val="005C31ED"/>
    <w:rsid w:val="005D0397"/>
    <w:rsid w:val="005D4646"/>
    <w:rsid w:val="005E0513"/>
    <w:rsid w:val="005E79DC"/>
    <w:rsid w:val="005F1DFF"/>
    <w:rsid w:val="005F23A3"/>
    <w:rsid w:val="006015C3"/>
    <w:rsid w:val="00602FEE"/>
    <w:rsid w:val="00604E84"/>
    <w:rsid w:val="00605F64"/>
    <w:rsid w:val="0061042C"/>
    <w:rsid w:val="00616A43"/>
    <w:rsid w:val="0062073C"/>
    <w:rsid w:val="006228F9"/>
    <w:rsid w:val="0063558E"/>
    <w:rsid w:val="00641DDE"/>
    <w:rsid w:val="0064368A"/>
    <w:rsid w:val="00645D88"/>
    <w:rsid w:val="0065213A"/>
    <w:rsid w:val="0067351E"/>
    <w:rsid w:val="00683548"/>
    <w:rsid w:val="00685ECD"/>
    <w:rsid w:val="00691618"/>
    <w:rsid w:val="00694D57"/>
    <w:rsid w:val="006A71EA"/>
    <w:rsid w:val="006B0D26"/>
    <w:rsid w:val="006B53F5"/>
    <w:rsid w:val="006D4921"/>
    <w:rsid w:val="006D7F8F"/>
    <w:rsid w:val="006E6B01"/>
    <w:rsid w:val="006F47EF"/>
    <w:rsid w:val="007052C3"/>
    <w:rsid w:val="00710C11"/>
    <w:rsid w:val="007140E1"/>
    <w:rsid w:val="00730701"/>
    <w:rsid w:val="00741D1F"/>
    <w:rsid w:val="0076006C"/>
    <w:rsid w:val="00764DAE"/>
    <w:rsid w:val="00765910"/>
    <w:rsid w:val="007677E9"/>
    <w:rsid w:val="007731B6"/>
    <w:rsid w:val="00785171"/>
    <w:rsid w:val="00786238"/>
    <w:rsid w:val="007967AE"/>
    <w:rsid w:val="007A474A"/>
    <w:rsid w:val="007A6B16"/>
    <w:rsid w:val="007A711D"/>
    <w:rsid w:val="007C6FA1"/>
    <w:rsid w:val="007C7913"/>
    <w:rsid w:val="007D2869"/>
    <w:rsid w:val="007D3088"/>
    <w:rsid w:val="007E5A4B"/>
    <w:rsid w:val="007E5EB7"/>
    <w:rsid w:val="007F0F9D"/>
    <w:rsid w:val="007F58B2"/>
    <w:rsid w:val="007F5AFE"/>
    <w:rsid w:val="0080482D"/>
    <w:rsid w:val="00812262"/>
    <w:rsid w:val="0081298C"/>
    <w:rsid w:val="0082172A"/>
    <w:rsid w:val="00830153"/>
    <w:rsid w:val="00842849"/>
    <w:rsid w:val="00843993"/>
    <w:rsid w:val="008464C1"/>
    <w:rsid w:val="00870FFF"/>
    <w:rsid w:val="00871EE7"/>
    <w:rsid w:val="00874DBE"/>
    <w:rsid w:val="00880A86"/>
    <w:rsid w:val="00882FF1"/>
    <w:rsid w:val="008849E6"/>
    <w:rsid w:val="00892F75"/>
    <w:rsid w:val="00893473"/>
    <w:rsid w:val="0089413E"/>
    <w:rsid w:val="008A5F11"/>
    <w:rsid w:val="008A6A76"/>
    <w:rsid w:val="008B2C3F"/>
    <w:rsid w:val="008B6BD7"/>
    <w:rsid w:val="008C72F5"/>
    <w:rsid w:val="008D22B0"/>
    <w:rsid w:val="008D4509"/>
    <w:rsid w:val="008E05FC"/>
    <w:rsid w:val="008E6EC7"/>
    <w:rsid w:val="008F32A0"/>
    <w:rsid w:val="009215DF"/>
    <w:rsid w:val="0093076B"/>
    <w:rsid w:val="00940D61"/>
    <w:rsid w:val="00942478"/>
    <w:rsid w:val="00942EC6"/>
    <w:rsid w:val="009602CD"/>
    <w:rsid w:val="009603F4"/>
    <w:rsid w:val="00967DDB"/>
    <w:rsid w:val="00983528"/>
    <w:rsid w:val="00984A03"/>
    <w:rsid w:val="009A2CC5"/>
    <w:rsid w:val="009A4923"/>
    <w:rsid w:val="009A6AA2"/>
    <w:rsid w:val="009C2C62"/>
    <w:rsid w:val="009C6C5F"/>
    <w:rsid w:val="009D12E7"/>
    <w:rsid w:val="009D4DCA"/>
    <w:rsid w:val="009E5717"/>
    <w:rsid w:val="009F36E5"/>
    <w:rsid w:val="00A00810"/>
    <w:rsid w:val="00A06533"/>
    <w:rsid w:val="00A06EEB"/>
    <w:rsid w:val="00A12411"/>
    <w:rsid w:val="00A15755"/>
    <w:rsid w:val="00A2151A"/>
    <w:rsid w:val="00A30BD4"/>
    <w:rsid w:val="00A3543B"/>
    <w:rsid w:val="00A43641"/>
    <w:rsid w:val="00A50452"/>
    <w:rsid w:val="00A5392E"/>
    <w:rsid w:val="00A72150"/>
    <w:rsid w:val="00A80AFC"/>
    <w:rsid w:val="00A93188"/>
    <w:rsid w:val="00A94200"/>
    <w:rsid w:val="00A9691A"/>
    <w:rsid w:val="00A9787E"/>
    <w:rsid w:val="00AB1A29"/>
    <w:rsid w:val="00AB4252"/>
    <w:rsid w:val="00AC7BE6"/>
    <w:rsid w:val="00AD137F"/>
    <w:rsid w:val="00B14B4A"/>
    <w:rsid w:val="00B179B9"/>
    <w:rsid w:val="00B2227D"/>
    <w:rsid w:val="00B2233F"/>
    <w:rsid w:val="00B24D5C"/>
    <w:rsid w:val="00B26880"/>
    <w:rsid w:val="00B344E2"/>
    <w:rsid w:val="00B41BE6"/>
    <w:rsid w:val="00B45F2D"/>
    <w:rsid w:val="00B50C41"/>
    <w:rsid w:val="00B50DB8"/>
    <w:rsid w:val="00B51508"/>
    <w:rsid w:val="00B55895"/>
    <w:rsid w:val="00B65016"/>
    <w:rsid w:val="00B77C98"/>
    <w:rsid w:val="00B829DE"/>
    <w:rsid w:val="00B85F73"/>
    <w:rsid w:val="00B87865"/>
    <w:rsid w:val="00B879A9"/>
    <w:rsid w:val="00B93335"/>
    <w:rsid w:val="00B968B1"/>
    <w:rsid w:val="00BA0BB7"/>
    <w:rsid w:val="00BA39F4"/>
    <w:rsid w:val="00BA6037"/>
    <w:rsid w:val="00BB3849"/>
    <w:rsid w:val="00BC419F"/>
    <w:rsid w:val="00BD1C61"/>
    <w:rsid w:val="00BE4208"/>
    <w:rsid w:val="00BE4372"/>
    <w:rsid w:val="00BE6BEA"/>
    <w:rsid w:val="00BF20D4"/>
    <w:rsid w:val="00BF43D8"/>
    <w:rsid w:val="00BF77BC"/>
    <w:rsid w:val="00C0592E"/>
    <w:rsid w:val="00C11C9A"/>
    <w:rsid w:val="00C121E1"/>
    <w:rsid w:val="00C24BB4"/>
    <w:rsid w:val="00C263D8"/>
    <w:rsid w:val="00C3069B"/>
    <w:rsid w:val="00C30F5F"/>
    <w:rsid w:val="00C33E07"/>
    <w:rsid w:val="00C34089"/>
    <w:rsid w:val="00C55D9D"/>
    <w:rsid w:val="00C63F94"/>
    <w:rsid w:val="00C6469D"/>
    <w:rsid w:val="00C66E0C"/>
    <w:rsid w:val="00C674B2"/>
    <w:rsid w:val="00C67E14"/>
    <w:rsid w:val="00C90F8C"/>
    <w:rsid w:val="00C92488"/>
    <w:rsid w:val="00CA4D21"/>
    <w:rsid w:val="00CA529B"/>
    <w:rsid w:val="00CB3A2B"/>
    <w:rsid w:val="00CC6871"/>
    <w:rsid w:val="00CE320B"/>
    <w:rsid w:val="00CE67F9"/>
    <w:rsid w:val="00D02C35"/>
    <w:rsid w:val="00D178A2"/>
    <w:rsid w:val="00D237A8"/>
    <w:rsid w:val="00D302B8"/>
    <w:rsid w:val="00D523E3"/>
    <w:rsid w:val="00D52441"/>
    <w:rsid w:val="00D606ED"/>
    <w:rsid w:val="00D639E4"/>
    <w:rsid w:val="00D64DA4"/>
    <w:rsid w:val="00D758DF"/>
    <w:rsid w:val="00D75F67"/>
    <w:rsid w:val="00D814DF"/>
    <w:rsid w:val="00D82961"/>
    <w:rsid w:val="00D83FC8"/>
    <w:rsid w:val="00D95BE2"/>
    <w:rsid w:val="00DA180D"/>
    <w:rsid w:val="00DA1B3A"/>
    <w:rsid w:val="00DA2534"/>
    <w:rsid w:val="00DA6CA2"/>
    <w:rsid w:val="00DB1423"/>
    <w:rsid w:val="00DC5CD8"/>
    <w:rsid w:val="00DD1572"/>
    <w:rsid w:val="00DD1A3D"/>
    <w:rsid w:val="00DE7DAE"/>
    <w:rsid w:val="00DE7EEF"/>
    <w:rsid w:val="00E21550"/>
    <w:rsid w:val="00E22989"/>
    <w:rsid w:val="00E267A0"/>
    <w:rsid w:val="00E26C88"/>
    <w:rsid w:val="00E41F4E"/>
    <w:rsid w:val="00E42518"/>
    <w:rsid w:val="00E426DC"/>
    <w:rsid w:val="00E45A55"/>
    <w:rsid w:val="00E51CA1"/>
    <w:rsid w:val="00E56594"/>
    <w:rsid w:val="00E6123E"/>
    <w:rsid w:val="00E65F90"/>
    <w:rsid w:val="00E67C25"/>
    <w:rsid w:val="00E7221C"/>
    <w:rsid w:val="00E83102"/>
    <w:rsid w:val="00E92E84"/>
    <w:rsid w:val="00E93000"/>
    <w:rsid w:val="00E93341"/>
    <w:rsid w:val="00E94B41"/>
    <w:rsid w:val="00EA1D47"/>
    <w:rsid w:val="00EA4452"/>
    <w:rsid w:val="00EA629D"/>
    <w:rsid w:val="00EB1465"/>
    <w:rsid w:val="00EB73C5"/>
    <w:rsid w:val="00EC0852"/>
    <w:rsid w:val="00EC284A"/>
    <w:rsid w:val="00EC6ED3"/>
    <w:rsid w:val="00ED0851"/>
    <w:rsid w:val="00ED0AD9"/>
    <w:rsid w:val="00ED0AFA"/>
    <w:rsid w:val="00ED4FBD"/>
    <w:rsid w:val="00EE3314"/>
    <w:rsid w:val="00F1317A"/>
    <w:rsid w:val="00F3732D"/>
    <w:rsid w:val="00F421E6"/>
    <w:rsid w:val="00F4333B"/>
    <w:rsid w:val="00F51C4F"/>
    <w:rsid w:val="00F54D26"/>
    <w:rsid w:val="00F54F0E"/>
    <w:rsid w:val="00F65DD3"/>
    <w:rsid w:val="00F72CB9"/>
    <w:rsid w:val="00F85767"/>
    <w:rsid w:val="00F91599"/>
    <w:rsid w:val="00FA0797"/>
    <w:rsid w:val="00FB0630"/>
    <w:rsid w:val="00FB5226"/>
    <w:rsid w:val="00FC3305"/>
    <w:rsid w:val="00FC36AB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4F11C"/>
  <w15:docId w15:val="{03B520E1-8028-4916-90BD-108CABDF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7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писок"/>
    <w:basedOn w:val="a"/>
    <w:rsid w:val="00843993"/>
    <w:pPr>
      <w:widowControl w:val="0"/>
      <w:ind w:firstLine="567"/>
      <w:jc w:val="both"/>
    </w:pPr>
    <w:rPr>
      <w:rFonts w:ascii="Kudriashov" w:hAnsi="Kudriashov" w:cs="Kudriashov"/>
    </w:rPr>
  </w:style>
  <w:style w:type="paragraph" w:styleId="a4">
    <w:name w:val="Body Text"/>
    <w:basedOn w:val="a"/>
    <w:rsid w:val="00843993"/>
    <w:pPr>
      <w:widowControl w:val="0"/>
      <w:spacing w:after="120"/>
    </w:pPr>
    <w:rPr>
      <w:rFonts w:ascii="Kudriashov" w:hAnsi="Kudriashov" w:cs="Kudriashov"/>
      <w:i/>
      <w:iCs/>
      <w:sz w:val="28"/>
      <w:szCs w:val="28"/>
    </w:rPr>
  </w:style>
  <w:style w:type="paragraph" w:styleId="a5">
    <w:name w:val="footer"/>
    <w:basedOn w:val="a"/>
    <w:rsid w:val="00843993"/>
    <w:pPr>
      <w:widowControl w:val="0"/>
      <w:tabs>
        <w:tab w:val="center" w:pos="4153"/>
        <w:tab w:val="right" w:pos="8306"/>
      </w:tabs>
      <w:jc w:val="both"/>
    </w:pPr>
  </w:style>
  <w:style w:type="table" w:styleId="a6">
    <w:name w:val="Table Grid"/>
    <w:basedOn w:val="a1"/>
    <w:rsid w:val="0084399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843993"/>
    <w:rPr>
      <w:b/>
      <w:bCs/>
    </w:rPr>
  </w:style>
  <w:style w:type="paragraph" w:styleId="a8">
    <w:name w:val="Normal (Web)"/>
    <w:basedOn w:val="a"/>
    <w:rsid w:val="00843993"/>
    <w:pPr>
      <w:spacing w:before="100" w:beforeAutospacing="1" w:after="100" w:afterAutospacing="1"/>
    </w:pPr>
  </w:style>
  <w:style w:type="paragraph" w:styleId="a9">
    <w:name w:val="header"/>
    <w:basedOn w:val="a"/>
    <w:rsid w:val="0094247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A1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1B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A1B84"/>
    <w:pPr>
      <w:ind w:left="720"/>
      <w:contextualSpacing/>
    </w:pPr>
  </w:style>
  <w:style w:type="character" w:styleId="ad">
    <w:name w:val="annotation reference"/>
    <w:basedOn w:val="a0"/>
    <w:rsid w:val="00892F75"/>
    <w:rPr>
      <w:sz w:val="16"/>
      <w:szCs w:val="16"/>
    </w:rPr>
  </w:style>
  <w:style w:type="paragraph" w:styleId="ae">
    <w:name w:val="annotation text"/>
    <w:basedOn w:val="a"/>
    <w:link w:val="af"/>
    <w:rsid w:val="00892F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92F75"/>
  </w:style>
  <w:style w:type="paragraph" w:styleId="af0">
    <w:name w:val="annotation subject"/>
    <w:basedOn w:val="ae"/>
    <w:next w:val="ae"/>
    <w:link w:val="af1"/>
    <w:rsid w:val="00892F75"/>
    <w:rPr>
      <w:b/>
      <w:bCs/>
    </w:rPr>
  </w:style>
  <w:style w:type="character" w:customStyle="1" w:styleId="af1">
    <w:name w:val="Тема примечания Знак"/>
    <w:basedOn w:val="af"/>
    <w:link w:val="af0"/>
    <w:rsid w:val="00892F75"/>
    <w:rPr>
      <w:b/>
      <w:bCs/>
    </w:rPr>
  </w:style>
  <w:style w:type="table" w:customStyle="1" w:styleId="1">
    <w:name w:val="Сетка таблицы1"/>
    <w:basedOn w:val="a1"/>
    <w:next w:val="a6"/>
    <w:rsid w:val="00C2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Стиль8"/>
    <w:uiPriority w:val="1"/>
    <w:rsid w:val="005464C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A951342946411584F8841DE4822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8A1CB-0EA3-4F7F-AF6F-51A549BB706B}"/>
      </w:docPartPr>
      <w:docPartBody>
        <w:p w:rsidR="003C40B7" w:rsidRDefault="00C72FB1" w:rsidP="00C72FB1">
          <w:pPr>
            <w:pStyle w:val="48A951342946411584F8841DE4822CE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D92EFADE97F44AF83FBE14E75411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F63DD-F262-43E6-8B61-0B9167CB44D5}"/>
      </w:docPartPr>
      <w:docPartBody>
        <w:p w:rsidR="003C40B7" w:rsidRDefault="00C72FB1" w:rsidP="00C72FB1">
          <w:pPr>
            <w:pStyle w:val="3D92EFADE97F44AF83FBE14E7541184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FB1"/>
    <w:rsid w:val="002064ED"/>
    <w:rsid w:val="003B4F9C"/>
    <w:rsid w:val="003C40B7"/>
    <w:rsid w:val="006F08CE"/>
    <w:rsid w:val="00C72FB1"/>
    <w:rsid w:val="00E71A64"/>
    <w:rsid w:val="00EB77C2"/>
    <w:rsid w:val="00EC6633"/>
    <w:rsid w:val="00FA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72FB1"/>
  </w:style>
  <w:style w:type="paragraph" w:customStyle="1" w:styleId="48A951342946411584F8841DE4822CE4">
    <w:name w:val="48A951342946411584F8841DE4822CE4"/>
    <w:rsid w:val="00C72FB1"/>
  </w:style>
  <w:style w:type="paragraph" w:customStyle="1" w:styleId="3D92EFADE97F44AF83FBE14E75411847">
    <w:name w:val="3D92EFADE97F44AF83FBE14E75411847"/>
    <w:rsid w:val="00C72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27047AD98F4A49A9FCE67470F8DC01" ma:contentTypeVersion="0" ma:contentTypeDescription="Создание документа." ma:contentTypeScope="" ma:versionID="a07c19a84387a2dcdc97cde94ff97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4E9D-BCEF-40DE-AF67-5365E6524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E43DE-1BB0-444F-B0F6-BAD83C285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C3893-C448-4249-A33D-0C47E5F4BF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CFC28-02A1-44E1-A3E2-32ADCC1B77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29F8D-C078-41CC-BB16-71DDC70D9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DE6DFCA-2F34-41E6-9F59-5A17197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rsg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Glybochko</dc:creator>
  <cp:lastModifiedBy>Глинкина Светлана</cp:lastModifiedBy>
  <cp:revision>2</cp:revision>
  <cp:lastPrinted>2017-02-21T07:58:00Z</cp:lastPrinted>
  <dcterms:created xsi:type="dcterms:W3CDTF">2024-05-07T13:12:00Z</dcterms:created>
  <dcterms:modified xsi:type="dcterms:W3CDTF">2024-05-07T13:12:00Z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0x0101004027047AD98F4A49A9FCE67470F8DC01</vt:lpwstr>
  </property>
</Properties>
</file>